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C5" w:rsidRDefault="000251C5" w:rsidP="000251C5">
      <w:pPr>
        <w:rPr>
          <w:bCs/>
        </w:rPr>
      </w:pPr>
    </w:p>
    <w:tbl>
      <w:tblPr>
        <w:tblW w:w="0" w:type="auto"/>
        <w:tblLayout w:type="fixed"/>
        <w:tblCellMar>
          <w:left w:w="70" w:type="dxa"/>
          <w:right w:w="70" w:type="dxa"/>
        </w:tblCellMar>
        <w:tblLook w:val="0000"/>
      </w:tblPr>
      <w:tblGrid>
        <w:gridCol w:w="1204"/>
        <w:gridCol w:w="6946"/>
        <w:gridCol w:w="1985"/>
      </w:tblGrid>
      <w:tr w:rsidR="005557B1" w:rsidTr="00A365B6">
        <w:trPr>
          <w:trHeight w:val="1142"/>
        </w:trPr>
        <w:tc>
          <w:tcPr>
            <w:tcW w:w="1204" w:type="dxa"/>
          </w:tcPr>
          <w:p w:rsidR="005557B1" w:rsidRDefault="005557B1" w:rsidP="00A365B6">
            <w:pPr>
              <w:jc w:val="right"/>
            </w:pPr>
            <w:r>
              <w:rPr>
                <w:noProof/>
              </w:rPr>
              <w:drawing>
                <wp:anchor distT="0" distB="0" distL="114300" distR="114300" simplePos="0" relativeHeight="251661312" behindDoc="1" locked="0" layoutInCell="1" allowOverlap="1">
                  <wp:simplePos x="0" y="0"/>
                  <wp:positionH relativeFrom="column">
                    <wp:posOffset>38100</wp:posOffset>
                  </wp:positionH>
                  <wp:positionV relativeFrom="paragraph">
                    <wp:posOffset>10160</wp:posOffset>
                  </wp:positionV>
                  <wp:extent cx="636905" cy="800100"/>
                  <wp:effectExtent l="0" t="0" r="0" b="0"/>
                  <wp:wrapNone/>
                  <wp:docPr id="4" name="Immagine 4" descr="LOGO_SSAL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SALV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6905" cy="800100"/>
                          </a:xfrm>
                          <a:prstGeom prst="rect">
                            <a:avLst/>
                          </a:prstGeom>
                          <a:noFill/>
                        </pic:spPr>
                      </pic:pic>
                    </a:graphicData>
                  </a:graphic>
                </wp:anchor>
              </w:drawing>
            </w:r>
            <w:r w:rsidR="00F90517">
              <w:rPr>
                <w:noProof/>
              </w:rPr>
              <w:pict>
                <v:line id="Connettore diritto 3" o:spid="_x0000_s1026" style="position:absolute;left:0;text-align:left;z-index:251659264;visibility:visible;mso-position-horizontal-relative:text;mso-position-vertical-relative:text" from="2pt,62.3pt" to="506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pwGwIAADY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"/>
              </w:pict>
            </w:r>
          </w:p>
        </w:tc>
        <w:tc>
          <w:tcPr>
            <w:tcW w:w="6946" w:type="dxa"/>
          </w:tcPr>
          <w:p w:rsidR="005557B1" w:rsidRDefault="005557B1" w:rsidP="00A365B6">
            <w:pPr>
              <w:tabs>
                <w:tab w:val="left" w:pos="5033"/>
              </w:tabs>
              <w:jc w:val="center"/>
              <w:rPr>
                <w:sz w:val="16"/>
              </w:rPr>
            </w:pPr>
          </w:p>
          <w:p w:rsidR="005557B1" w:rsidRDefault="005557B1" w:rsidP="00A365B6">
            <w:pPr>
              <w:tabs>
                <w:tab w:val="left" w:pos="5033"/>
              </w:tabs>
              <w:jc w:val="center"/>
              <w:rPr>
                <w:b/>
                <w:sz w:val="48"/>
              </w:rPr>
            </w:pPr>
            <w:r>
              <w:rPr>
                <w:b/>
                <w:sz w:val="48"/>
              </w:rPr>
              <w:t>COMUNE DI SAN SALVO</w:t>
            </w:r>
          </w:p>
          <w:p w:rsidR="005557B1" w:rsidRDefault="005557B1" w:rsidP="00A365B6">
            <w:pPr>
              <w:pStyle w:val="Titolo4"/>
            </w:pPr>
            <w:r>
              <w:t>Provincia di Chieti</w:t>
            </w:r>
          </w:p>
        </w:tc>
        <w:tc>
          <w:tcPr>
            <w:tcW w:w="1985" w:type="dxa"/>
          </w:tcPr>
          <w:p w:rsidR="005557B1" w:rsidRDefault="005557B1" w:rsidP="00A365B6">
            <w:pPr>
              <w:jc w:val="center"/>
            </w:pPr>
            <w:r>
              <w:rPr>
                <w:noProof/>
              </w:rPr>
              <w:drawing>
                <wp:inline distT="0" distB="0" distL="0" distR="0">
                  <wp:extent cx="685800"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85800" cy="419100"/>
                          </a:xfrm>
                          <a:prstGeom prst="rect">
                            <a:avLst/>
                          </a:prstGeom>
                          <a:noFill/>
                          <a:ln>
                            <a:noFill/>
                          </a:ln>
                        </pic:spPr>
                      </pic:pic>
                    </a:graphicData>
                  </a:graphic>
                </wp:inline>
              </w:drawing>
            </w:r>
          </w:p>
          <w:p w:rsidR="005557B1" w:rsidRDefault="005557B1" w:rsidP="00A365B6">
            <w:pPr>
              <w:jc w:val="center"/>
              <w:rPr>
                <w:sz w:val="10"/>
              </w:rPr>
            </w:pPr>
          </w:p>
          <w:p w:rsidR="005557B1" w:rsidRDefault="005557B1" w:rsidP="00A365B6">
            <w:pPr>
              <w:jc w:val="center"/>
              <w:rPr>
                <w:i/>
                <w:sz w:val="10"/>
              </w:rPr>
            </w:pPr>
            <w:r>
              <w:rPr>
                <w:i/>
                <w:sz w:val="10"/>
              </w:rPr>
              <w:t>UNO DEI 100 COMUNI</w:t>
            </w:r>
          </w:p>
          <w:p w:rsidR="005557B1" w:rsidRDefault="005557B1" w:rsidP="00A365B6">
            <w:pPr>
              <w:jc w:val="center"/>
              <w:rPr>
                <w:i/>
                <w:sz w:val="10"/>
              </w:rPr>
            </w:pPr>
            <w:r>
              <w:rPr>
                <w:i/>
                <w:sz w:val="10"/>
              </w:rPr>
              <w:t>DELLA PICCOLA GRANDE ITALIA</w:t>
            </w:r>
          </w:p>
          <w:p w:rsidR="005557B1" w:rsidRDefault="005557B1" w:rsidP="00A365B6">
            <w:pPr>
              <w:jc w:val="center"/>
            </w:pPr>
          </w:p>
        </w:tc>
      </w:tr>
    </w:tbl>
    <w:p w:rsidR="005557B1" w:rsidRDefault="005557B1" w:rsidP="005557B1">
      <w:pPr>
        <w:jc w:val="center"/>
        <w:rPr>
          <w:rFonts w:ascii="Trebuchet MS" w:hAnsi="Trebuchet MS"/>
          <w:sz w:val="20"/>
          <w:szCs w:val="20"/>
        </w:rPr>
      </w:pPr>
      <w:r>
        <w:t xml:space="preserve">Cap 66050                                             </w:t>
      </w:r>
      <w:r>
        <w:sym w:font="Webdings" w:char="F0C9"/>
      </w:r>
      <w:r w:rsidRPr="00E04099">
        <w:rPr>
          <w:rFonts w:ascii="Trebuchet MS" w:hAnsi="Trebuchet MS"/>
          <w:sz w:val="20"/>
          <w:szCs w:val="20"/>
        </w:rPr>
        <w:t>0873 3401</w:t>
      </w:r>
      <w:r>
        <w:rPr>
          <w:rFonts w:ascii="Trebuchet MS" w:hAnsi="Trebuchet MS"/>
          <w:sz w:val="20"/>
          <w:szCs w:val="20"/>
        </w:rPr>
        <w:t>230-231    P.IVA 00247720691</w:t>
      </w:r>
    </w:p>
    <w:p w:rsidR="005557B1" w:rsidRDefault="00F90517" w:rsidP="005557B1">
      <w:pPr>
        <w:jc w:val="center"/>
        <w:rPr>
          <w:rFonts w:ascii="Trebuchet MS" w:hAnsi="Trebuchet MS"/>
          <w:sz w:val="20"/>
          <w:szCs w:val="20"/>
        </w:rPr>
      </w:pPr>
      <w:r w:rsidRPr="00F90517">
        <w:rPr>
          <w:noProof/>
        </w:rPr>
        <w:pict>
          <v:line id="Connettore diritto 2" o:spid="_x0000_s1027" style="position:absolute;left:0;text-align:left;z-index:251660288;visibility:visible" from="0,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"/>
        </w:pict>
      </w:r>
    </w:p>
    <w:p w:rsidR="005557B1" w:rsidRPr="005557B1" w:rsidRDefault="005557B1" w:rsidP="005557B1">
      <w:pPr>
        <w:jc w:val="center"/>
        <w:rPr>
          <w:b/>
          <w:i/>
          <w:smallCaps/>
        </w:rPr>
      </w:pPr>
      <w:r w:rsidRPr="005557B1">
        <w:rPr>
          <w:b/>
          <w:i/>
          <w:smallCaps/>
        </w:rPr>
        <w:t>Servizio Politiche Sociali –  Istruzione –  Pari Opportunità- Politiche Giovanili – Sanità e Trasporto</w:t>
      </w:r>
    </w:p>
    <w:p w:rsidR="00B257A1" w:rsidRDefault="00B257A1" w:rsidP="000251C5">
      <w:pPr>
        <w:jc w:val="center"/>
        <w:rPr>
          <w:rFonts w:ascii="Arial" w:hAnsi="Arial" w:cs="Arial"/>
          <w:b/>
          <w:sz w:val="36"/>
          <w:szCs w:val="36"/>
        </w:rPr>
      </w:pPr>
    </w:p>
    <w:p w:rsidR="00B257A1" w:rsidRDefault="00B257A1" w:rsidP="000251C5">
      <w:pPr>
        <w:jc w:val="center"/>
        <w:rPr>
          <w:rFonts w:ascii="Arial" w:hAnsi="Arial" w:cs="Arial"/>
          <w:b/>
          <w:sz w:val="36"/>
          <w:szCs w:val="36"/>
        </w:rPr>
      </w:pPr>
    </w:p>
    <w:p w:rsidR="000251C5" w:rsidRPr="00DA2AE5" w:rsidRDefault="000251C5" w:rsidP="000251C5">
      <w:pPr>
        <w:jc w:val="center"/>
        <w:rPr>
          <w:rFonts w:ascii="Arial" w:hAnsi="Arial" w:cs="Arial"/>
          <w:b/>
          <w:sz w:val="36"/>
          <w:szCs w:val="36"/>
        </w:rPr>
      </w:pPr>
      <w:r w:rsidRPr="00DA2AE5">
        <w:rPr>
          <w:rFonts w:ascii="Arial" w:hAnsi="Arial" w:cs="Arial"/>
          <w:b/>
          <w:sz w:val="36"/>
          <w:szCs w:val="36"/>
        </w:rPr>
        <w:t>AVVISO PUBBLICO</w:t>
      </w:r>
    </w:p>
    <w:p w:rsidR="000251C5" w:rsidRPr="00905B0C" w:rsidRDefault="000251C5" w:rsidP="000251C5">
      <w:pPr>
        <w:jc w:val="center"/>
        <w:rPr>
          <w:rFonts w:ascii="Arial" w:hAnsi="Arial" w:cs="Arial"/>
          <w:b/>
          <w:sz w:val="20"/>
          <w:szCs w:val="20"/>
        </w:rPr>
      </w:pPr>
      <w:r w:rsidRPr="00905B0C">
        <w:rPr>
          <w:rFonts w:ascii="Arial" w:hAnsi="Arial" w:cs="Arial"/>
          <w:b/>
          <w:sz w:val="20"/>
          <w:szCs w:val="20"/>
        </w:rPr>
        <w:t>PER</w:t>
      </w:r>
    </w:p>
    <w:p w:rsidR="000251C5" w:rsidRPr="00905B0C" w:rsidRDefault="000251C5" w:rsidP="000251C5">
      <w:pPr>
        <w:jc w:val="center"/>
        <w:rPr>
          <w:rFonts w:ascii="Arial" w:hAnsi="Arial" w:cs="Arial"/>
          <w:b/>
          <w:sz w:val="20"/>
          <w:szCs w:val="20"/>
        </w:rPr>
      </w:pPr>
      <w:r w:rsidRPr="00905B0C">
        <w:rPr>
          <w:rFonts w:ascii="Arial" w:hAnsi="Arial" w:cs="Arial"/>
          <w:b/>
          <w:sz w:val="20"/>
          <w:szCs w:val="20"/>
        </w:rPr>
        <w:t xml:space="preserve"> BORSE LAVORO</w:t>
      </w:r>
    </w:p>
    <w:p w:rsidR="000251C5" w:rsidRPr="00905B0C" w:rsidRDefault="000251C5" w:rsidP="000251C5">
      <w:pPr>
        <w:jc w:val="center"/>
        <w:rPr>
          <w:rFonts w:ascii="Arial" w:hAnsi="Arial" w:cs="Arial"/>
          <w:b/>
          <w:sz w:val="20"/>
          <w:szCs w:val="20"/>
        </w:rPr>
      </w:pPr>
      <w:r w:rsidRPr="00905B0C">
        <w:rPr>
          <w:rFonts w:ascii="Arial" w:hAnsi="Arial" w:cs="Arial"/>
          <w:b/>
          <w:sz w:val="20"/>
          <w:szCs w:val="20"/>
        </w:rPr>
        <w:t xml:space="preserve">PER </w:t>
      </w:r>
      <w:smartTag w:uri="urn:schemas-microsoft-com:office:smarttags" w:element="PersonName">
        <w:smartTagPr>
          <w:attr w:name="ProductID" w:val="LA REALIZZAZIONE DEL"/>
        </w:smartTagPr>
        <w:r w:rsidRPr="00905B0C">
          <w:rPr>
            <w:rFonts w:ascii="Arial" w:hAnsi="Arial" w:cs="Arial"/>
            <w:b/>
            <w:sz w:val="20"/>
            <w:szCs w:val="20"/>
          </w:rPr>
          <w:t>LA REALIZZAZIONE DEL</w:t>
        </w:r>
      </w:smartTag>
    </w:p>
    <w:p w:rsidR="000251C5" w:rsidRPr="00905B0C" w:rsidRDefault="000251C5" w:rsidP="000251C5">
      <w:pPr>
        <w:pStyle w:val="Titol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bookmarkStart w:id="0" w:name="_Hlk158115799"/>
      <w:r w:rsidRPr="00905B0C">
        <w:rPr>
          <w:rFonts w:ascii="Arial" w:hAnsi="Arial" w:cs="Arial"/>
          <w:sz w:val="20"/>
          <w:szCs w:val="20"/>
        </w:rPr>
        <w:t>“PROGETTO DI PROMOZI</w:t>
      </w:r>
      <w:r>
        <w:rPr>
          <w:rFonts w:ascii="Arial" w:hAnsi="Arial" w:cs="Arial"/>
          <w:sz w:val="20"/>
          <w:szCs w:val="20"/>
        </w:rPr>
        <w:t>O</w:t>
      </w:r>
      <w:r w:rsidRPr="00905B0C">
        <w:rPr>
          <w:rFonts w:ascii="Arial" w:hAnsi="Arial" w:cs="Arial"/>
          <w:sz w:val="20"/>
          <w:szCs w:val="20"/>
        </w:rPr>
        <w:t xml:space="preserve">NE, INTEGRAZIONE E INCLUSIONE </w:t>
      </w:r>
      <w:r w:rsidR="002E7C01" w:rsidRPr="00905B0C">
        <w:rPr>
          <w:rFonts w:ascii="Arial" w:hAnsi="Arial" w:cs="Arial"/>
          <w:sz w:val="20"/>
          <w:szCs w:val="20"/>
        </w:rPr>
        <w:t xml:space="preserve">SOCIALE </w:t>
      </w:r>
      <w:r w:rsidR="00ED66D7" w:rsidRPr="00ED66D7">
        <w:rPr>
          <w:rFonts w:ascii="Arial" w:hAnsi="Arial" w:cs="Arial"/>
          <w:sz w:val="20"/>
          <w:szCs w:val="20"/>
        </w:rPr>
        <w:t>DESTINATI AI CITTADINI SVANTAGGIATI</w:t>
      </w:r>
      <w:r w:rsidR="00ED66D7">
        <w:rPr>
          <w:rFonts w:ascii="Arial" w:hAnsi="Arial" w:cs="Arial"/>
          <w:sz w:val="20"/>
          <w:szCs w:val="20"/>
        </w:rPr>
        <w:t>”</w:t>
      </w:r>
    </w:p>
    <w:bookmarkEnd w:id="0"/>
    <w:p w:rsidR="000251C5" w:rsidRPr="000D23CE" w:rsidRDefault="000251C5" w:rsidP="000251C5">
      <w:pPr>
        <w:jc w:val="center"/>
        <w:rPr>
          <w:rFonts w:ascii="Arial" w:hAnsi="Arial" w:cs="Arial"/>
          <w:sz w:val="20"/>
          <w:szCs w:val="20"/>
        </w:rPr>
      </w:pPr>
    </w:p>
    <w:p w:rsidR="000251C5" w:rsidRDefault="000251C5" w:rsidP="000251C5">
      <w:pPr>
        <w:rPr>
          <w:rFonts w:ascii="Arial" w:hAnsi="Arial" w:cs="Arial"/>
          <w:sz w:val="20"/>
          <w:szCs w:val="20"/>
        </w:rPr>
      </w:pPr>
    </w:p>
    <w:p w:rsidR="000251C5" w:rsidRPr="00905B0C" w:rsidRDefault="002E7C01" w:rsidP="002E7C01">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2E7C01">
        <w:rPr>
          <w:rFonts w:ascii="Arial" w:hAnsi="Arial" w:cs="Arial"/>
          <w:sz w:val="20"/>
          <w:szCs w:val="20"/>
        </w:rPr>
        <w:t>Il Consorzio di Cooperative Sociali Matrix</w:t>
      </w:r>
      <w:r w:rsidRPr="00E865AA">
        <w:rPr>
          <w:rFonts w:ascii="Arial" w:hAnsi="Arial" w:cs="Arial"/>
          <w:sz w:val="20"/>
          <w:szCs w:val="20"/>
        </w:rPr>
        <w:t>, in esecuzione della Delibera n</w:t>
      </w:r>
      <w:r w:rsidR="00E865AA" w:rsidRPr="00E865AA">
        <w:rPr>
          <w:rFonts w:ascii="Arial" w:hAnsi="Arial" w:cs="Arial"/>
          <w:sz w:val="20"/>
          <w:szCs w:val="20"/>
        </w:rPr>
        <w:t xml:space="preserve">. 71 del 19.032024 </w:t>
      </w:r>
      <w:r w:rsidRPr="00E865AA">
        <w:rPr>
          <w:rFonts w:ascii="Arial" w:hAnsi="Arial" w:cs="Arial"/>
          <w:sz w:val="20"/>
          <w:szCs w:val="20"/>
        </w:rPr>
        <w:t>del Comune di San Salvo procede all’</w:t>
      </w:r>
      <w:r w:rsidRPr="002E7C01">
        <w:rPr>
          <w:rFonts w:ascii="Arial" w:hAnsi="Arial" w:cs="Arial"/>
          <w:sz w:val="20"/>
          <w:szCs w:val="20"/>
        </w:rPr>
        <w:t xml:space="preserve">emanazione di un avviso pubblico per la realizzazione dell’iniziativa </w:t>
      </w:r>
      <w:r w:rsidR="00ED66D7" w:rsidRPr="002E7C01">
        <w:rPr>
          <w:rFonts w:ascii="Arial" w:hAnsi="Arial" w:cs="Arial"/>
          <w:sz w:val="20"/>
          <w:szCs w:val="20"/>
        </w:rPr>
        <w:t xml:space="preserve">denominata </w:t>
      </w:r>
      <w:r w:rsidR="00ED66D7">
        <w:rPr>
          <w:rFonts w:ascii="Arial" w:hAnsi="Arial" w:cs="Arial"/>
          <w:sz w:val="20"/>
          <w:szCs w:val="20"/>
        </w:rPr>
        <w:t>“</w:t>
      </w:r>
      <w:r w:rsidR="00ED66D7" w:rsidRPr="00ED66D7">
        <w:rPr>
          <w:rFonts w:ascii="Arial" w:hAnsi="Arial" w:cs="Arial"/>
          <w:sz w:val="20"/>
          <w:szCs w:val="20"/>
        </w:rPr>
        <w:t xml:space="preserve">“Progetto di promozione, integrazione e inclusione sociale </w:t>
      </w:r>
      <w:r w:rsidRPr="002E7C01">
        <w:rPr>
          <w:rFonts w:ascii="Arial" w:hAnsi="Arial" w:cs="Arial"/>
          <w:sz w:val="20"/>
          <w:szCs w:val="20"/>
        </w:rPr>
        <w:t>destinati ai cittadini svantaggiati</w:t>
      </w:r>
      <w:r>
        <w:rPr>
          <w:rFonts w:ascii="Arial" w:hAnsi="Arial" w:cs="Arial"/>
          <w:sz w:val="20"/>
          <w:szCs w:val="20"/>
        </w:rPr>
        <w:t>” - categoria disabili</w:t>
      </w:r>
      <w:r w:rsidRPr="002E7C01">
        <w:rPr>
          <w:rFonts w:ascii="Arial" w:hAnsi="Arial" w:cs="Arial"/>
          <w:sz w:val="20"/>
          <w:szCs w:val="20"/>
        </w:rPr>
        <w:t xml:space="preserve">, </w:t>
      </w:r>
      <w:r w:rsidR="000251C5" w:rsidRPr="00905B0C">
        <w:rPr>
          <w:rFonts w:ascii="Arial" w:hAnsi="Arial" w:cs="Arial"/>
          <w:sz w:val="20"/>
          <w:szCs w:val="20"/>
        </w:rPr>
        <w:t xml:space="preserve">per promuovere prevenire e rimuovere le condizioni di disagio economico o a rischio di emarginazione. Tale intervento ha l’obiettivo di fornire al soggetto svantaggiato un sostegno temporaneo </w:t>
      </w:r>
      <w:r w:rsidR="008B5BED">
        <w:rPr>
          <w:rFonts w:ascii="Arial" w:hAnsi="Arial" w:cs="Arial"/>
          <w:sz w:val="20"/>
          <w:szCs w:val="20"/>
        </w:rPr>
        <w:t>utile al successivo inserimento</w:t>
      </w:r>
      <w:r w:rsidR="000251C5" w:rsidRPr="00905B0C">
        <w:rPr>
          <w:rFonts w:ascii="Arial" w:hAnsi="Arial" w:cs="Arial"/>
          <w:sz w:val="20"/>
          <w:szCs w:val="20"/>
        </w:rPr>
        <w:t xml:space="preserve"> nel mondo del lavoro.</w:t>
      </w:r>
    </w:p>
    <w:p w:rsidR="000251C5" w:rsidRPr="00905B0C" w:rsidRDefault="000251C5" w:rsidP="000251C5">
      <w:pPr>
        <w:jc w:val="both"/>
        <w:rPr>
          <w:rFonts w:ascii="Arial" w:hAnsi="Arial" w:cs="Arial"/>
          <w:sz w:val="20"/>
          <w:szCs w:val="20"/>
        </w:rPr>
      </w:pPr>
      <w:r w:rsidRPr="00905B0C">
        <w:rPr>
          <w:rFonts w:ascii="Arial" w:hAnsi="Arial" w:cs="Arial"/>
          <w:sz w:val="20"/>
          <w:szCs w:val="20"/>
        </w:rPr>
        <w:t>I</w:t>
      </w:r>
      <w:r>
        <w:rPr>
          <w:rFonts w:ascii="Arial" w:hAnsi="Arial" w:cs="Arial"/>
          <w:sz w:val="20"/>
          <w:szCs w:val="20"/>
        </w:rPr>
        <w:t xml:space="preserve">l suddetto progetto </w:t>
      </w:r>
      <w:r w:rsidRPr="00905B0C">
        <w:rPr>
          <w:rFonts w:ascii="Arial" w:hAnsi="Arial" w:cs="Arial"/>
          <w:sz w:val="20"/>
          <w:szCs w:val="20"/>
        </w:rPr>
        <w:t xml:space="preserve">prevede il reclutamento di </w:t>
      </w:r>
      <w:r>
        <w:rPr>
          <w:rFonts w:ascii="Arial" w:hAnsi="Arial" w:cs="Arial"/>
          <w:sz w:val="20"/>
          <w:szCs w:val="20"/>
        </w:rPr>
        <w:t xml:space="preserve">utenti </w:t>
      </w:r>
      <w:r w:rsidR="0003264C" w:rsidRPr="0003264C">
        <w:rPr>
          <w:rFonts w:ascii="Arial" w:hAnsi="Arial" w:cs="Arial"/>
          <w:sz w:val="20"/>
          <w:szCs w:val="20"/>
        </w:rPr>
        <w:t xml:space="preserve">disabili </w:t>
      </w:r>
      <w:bookmarkStart w:id="1" w:name="_Hlk158111188"/>
      <w:r w:rsidR="0003264C" w:rsidRPr="0003264C">
        <w:rPr>
          <w:rFonts w:ascii="Arial" w:hAnsi="Arial" w:cs="Arial"/>
          <w:sz w:val="20"/>
          <w:szCs w:val="20"/>
        </w:rPr>
        <w:t xml:space="preserve">iscritti nell’elenco di cui all’art.8 co.1 Legge n. 68/99 </w:t>
      </w:r>
      <w:r w:rsidR="00686223">
        <w:rPr>
          <w:rFonts w:ascii="Arial" w:hAnsi="Arial" w:cs="Arial"/>
          <w:sz w:val="20"/>
          <w:szCs w:val="20"/>
        </w:rPr>
        <w:t>,</w:t>
      </w:r>
      <w:bookmarkEnd w:id="1"/>
      <w:r w:rsidRPr="00905B0C">
        <w:rPr>
          <w:rFonts w:ascii="Arial" w:hAnsi="Arial" w:cs="Arial"/>
          <w:sz w:val="20"/>
          <w:szCs w:val="20"/>
        </w:rPr>
        <w:t xml:space="preserve">da impiegare nelle attività </w:t>
      </w:r>
      <w:r>
        <w:rPr>
          <w:rFonts w:ascii="Arial" w:hAnsi="Arial" w:cs="Arial"/>
          <w:sz w:val="20"/>
          <w:szCs w:val="20"/>
        </w:rPr>
        <w:t>progettuali, di seguito meglio specificate.</w:t>
      </w:r>
    </w:p>
    <w:p w:rsidR="000251C5" w:rsidRPr="00905B0C" w:rsidRDefault="000251C5" w:rsidP="000251C5">
      <w:pPr>
        <w:rPr>
          <w:rFonts w:ascii="Arial" w:hAnsi="Arial" w:cs="Arial"/>
          <w:sz w:val="20"/>
          <w:szCs w:val="20"/>
        </w:rPr>
      </w:pPr>
      <w:r>
        <w:rPr>
          <w:rFonts w:ascii="Arial" w:hAnsi="Arial" w:cs="Arial"/>
          <w:sz w:val="20"/>
          <w:szCs w:val="20"/>
        </w:rPr>
        <w:t>L</w:t>
      </w:r>
      <w:r w:rsidRPr="00905B0C">
        <w:rPr>
          <w:rFonts w:ascii="Arial" w:hAnsi="Arial" w:cs="Arial"/>
          <w:sz w:val="20"/>
          <w:szCs w:val="20"/>
        </w:rPr>
        <w:t>a borsa lavoro non costituisce rapporto di lavoro dipendente</w:t>
      </w:r>
      <w:r>
        <w:rPr>
          <w:rFonts w:ascii="Arial" w:hAnsi="Arial" w:cs="Arial"/>
          <w:sz w:val="20"/>
          <w:szCs w:val="20"/>
        </w:rPr>
        <w:t>.</w:t>
      </w:r>
    </w:p>
    <w:p w:rsidR="000251C5" w:rsidRPr="00A34D92" w:rsidRDefault="000251C5" w:rsidP="000251C5">
      <w:pPr>
        <w:jc w:val="both"/>
        <w:rPr>
          <w:rFonts w:ascii="Arial" w:hAnsi="Arial" w:cs="Arial"/>
        </w:rPr>
      </w:pPr>
      <w:r>
        <w:rPr>
          <w:rFonts w:ascii="Arial" w:hAnsi="Arial" w:cs="Arial"/>
          <w:sz w:val="20"/>
          <w:szCs w:val="20"/>
        </w:rPr>
        <w:t>L</w:t>
      </w:r>
      <w:r w:rsidRPr="00905B0C">
        <w:rPr>
          <w:rFonts w:ascii="Arial" w:hAnsi="Arial" w:cs="Arial"/>
          <w:sz w:val="20"/>
          <w:szCs w:val="20"/>
        </w:rPr>
        <w:t xml:space="preserve">e domande degli interessati dovranno essere inviate </w:t>
      </w:r>
      <w:r w:rsidR="0003264C" w:rsidRPr="0003264C">
        <w:rPr>
          <w:rFonts w:ascii="Arial" w:hAnsi="Arial" w:cs="Arial"/>
          <w:sz w:val="20"/>
          <w:szCs w:val="20"/>
        </w:rPr>
        <w:t xml:space="preserve">allo Sportello di Segretariato Sociale </w:t>
      </w:r>
      <w:r w:rsidR="0003264C">
        <w:rPr>
          <w:rFonts w:ascii="Arial" w:hAnsi="Arial" w:cs="Arial"/>
          <w:sz w:val="20"/>
          <w:szCs w:val="20"/>
        </w:rPr>
        <w:t xml:space="preserve">del Comune di San Salvo </w:t>
      </w:r>
      <w:r w:rsidRPr="00905B0C">
        <w:rPr>
          <w:rFonts w:ascii="Arial" w:hAnsi="Arial" w:cs="Arial"/>
          <w:sz w:val="20"/>
          <w:szCs w:val="20"/>
        </w:rPr>
        <w:t>entro il termine previsto dal presente bando, pena l’esclusione</w:t>
      </w:r>
      <w:r w:rsidRPr="00A34D92">
        <w:rPr>
          <w:rFonts w:ascii="Arial" w:hAnsi="Arial" w:cs="Arial"/>
        </w:rPr>
        <w:t>.</w:t>
      </w:r>
    </w:p>
    <w:p w:rsidR="000251C5" w:rsidRPr="00A34D92" w:rsidRDefault="000251C5" w:rsidP="000251C5">
      <w:pPr>
        <w:rPr>
          <w:rFonts w:ascii="Arial" w:hAnsi="Arial" w:cs="Arial"/>
        </w:rPr>
      </w:pPr>
    </w:p>
    <w:p w:rsidR="000251C5" w:rsidRPr="00A34D92" w:rsidRDefault="000251C5" w:rsidP="000251C5">
      <w:pPr>
        <w:rPr>
          <w:rFonts w:ascii="Arial" w:hAnsi="Arial" w:cs="Arial"/>
          <w:b/>
          <w:sz w:val="20"/>
          <w:szCs w:val="20"/>
        </w:rPr>
      </w:pPr>
      <w:r w:rsidRPr="00A34D92">
        <w:rPr>
          <w:rFonts w:ascii="Arial" w:hAnsi="Arial" w:cs="Arial"/>
          <w:b/>
          <w:sz w:val="20"/>
          <w:szCs w:val="20"/>
        </w:rPr>
        <w:t xml:space="preserve">FINALITA’ DELL’INTERVENTO </w:t>
      </w:r>
    </w:p>
    <w:p w:rsidR="000251C5" w:rsidRPr="004A331A" w:rsidRDefault="000251C5" w:rsidP="000251C5">
      <w:pPr>
        <w:jc w:val="both"/>
        <w:rPr>
          <w:rFonts w:ascii="Arial" w:hAnsi="Arial" w:cs="Arial"/>
          <w:sz w:val="20"/>
          <w:szCs w:val="20"/>
        </w:rPr>
      </w:pPr>
      <w:r w:rsidRPr="004A331A">
        <w:rPr>
          <w:rFonts w:ascii="Arial" w:hAnsi="Arial" w:cs="Arial"/>
          <w:sz w:val="20"/>
          <w:szCs w:val="20"/>
        </w:rPr>
        <w:t>La Borsa Lavoro</w:t>
      </w:r>
      <w:r w:rsidR="00EA48A6">
        <w:rPr>
          <w:rFonts w:ascii="Arial" w:hAnsi="Arial" w:cs="Arial"/>
          <w:sz w:val="20"/>
          <w:szCs w:val="20"/>
        </w:rPr>
        <w:t>/</w:t>
      </w:r>
      <w:r w:rsidR="00EA48A6" w:rsidRPr="00EA48A6">
        <w:rPr>
          <w:rFonts w:ascii="Arial" w:hAnsi="Arial" w:cs="Arial"/>
          <w:sz w:val="20"/>
          <w:szCs w:val="20"/>
        </w:rPr>
        <w:t xml:space="preserve">tirocinio inclusivo </w:t>
      </w:r>
      <w:r>
        <w:rPr>
          <w:rFonts w:ascii="Arial" w:hAnsi="Arial" w:cs="Arial"/>
          <w:sz w:val="20"/>
          <w:szCs w:val="20"/>
        </w:rPr>
        <w:t>di che trattasi</w:t>
      </w:r>
      <w:r w:rsidRPr="004A331A">
        <w:rPr>
          <w:rFonts w:ascii="Arial" w:hAnsi="Arial" w:cs="Arial"/>
          <w:sz w:val="20"/>
          <w:szCs w:val="20"/>
        </w:rPr>
        <w:t xml:space="preserve">, è una risorsa che permette al soggetto adulto, in situazione di “svantaggio”, di realizzare un percorso, atto a favorire l’autostima e l’apprendimento di nuove specifiche competenze lavorative, oltre che una relativa autonomia personale ed economica. </w:t>
      </w:r>
    </w:p>
    <w:p w:rsidR="000251C5" w:rsidRDefault="000251C5" w:rsidP="000251C5">
      <w:pPr>
        <w:rPr>
          <w:rFonts w:ascii="Arial" w:hAnsi="Arial" w:cs="Arial"/>
          <w:sz w:val="20"/>
          <w:szCs w:val="20"/>
        </w:rPr>
      </w:pPr>
    </w:p>
    <w:p w:rsidR="00D133CF" w:rsidRPr="00D133CF" w:rsidRDefault="00D133CF" w:rsidP="00D133CF">
      <w:pPr>
        <w:rPr>
          <w:rFonts w:ascii="Arial" w:hAnsi="Arial" w:cs="Arial"/>
          <w:b/>
          <w:bCs/>
          <w:sz w:val="20"/>
          <w:szCs w:val="20"/>
        </w:rPr>
      </w:pPr>
      <w:r>
        <w:rPr>
          <w:rFonts w:ascii="Arial" w:hAnsi="Arial" w:cs="Arial"/>
          <w:b/>
          <w:bCs/>
          <w:sz w:val="20"/>
          <w:szCs w:val="20"/>
        </w:rPr>
        <w:t>POSTI A DISPOSIZIONE</w:t>
      </w:r>
    </w:p>
    <w:p w:rsidR="00D133CF" w:rsidRPr="00D133CF" w:rsidRDefault="00D133CF" w:rsidP="00D133CF">
      <w:pPr>
        <w:ind w:left="426"/>
        <w:jc w:val="both"/>
        <w:rPr>
          <w:rFonts w:ascii="Arial" w:hAnsi="Arial" w:cs="Arial"/>
          <w:sz w:val="20"/>
          <w:szCs w:val="20"/>
        </w:rPr>
      </w:pPr>
      <w:r w:rsidRPr="00D133CF">
        <w:rPr>
          <w:rFonts w:ascii="Arial" w:hAnsi="Arial" w:cs="Arial"/>
          <w:sz w:val="20"/>
          <w:szCs w:val="20"/>
        </w:rPr>
        <w:t>a) n</w:t>
      </w:r>
      <w:r w:rsidRPr="00D133CF">
        <w:rPr>
          <w:rFonts w:ascii="Arial" w:hAnsi="Arial" w:cs="Arial"/>
          <w:b/>
          <w:sz w:val="20"/>
          <w:szCs w:val="20"/>
        </w:rPr>
        <w:t xml:space="preserve">. </w:t>
      </w:r>
      <w:r w:rsidR="005E5F2D">
        <w:rPr>
          <w:rFonts w:ascii="Arial" w:hAnsi="Arial" w:cs="Arial"/>
          <w:sz w:val="20"/>
          <w:szCs w:val="20"/>
        </w:rPr>
        <w:t>7</w:t>
      </w:r>
      <w:r w:rsidRPr="00D133CF">
        <w:rPr>
          <w:rFonts w:ascii="Arial" w:hAnsi="Arial" w:cs="Arial"/>
          <w:sz w:val="20"/>
          <w:szCs w:val="20"/>
        </w:rPr>
        <w:t xml:space="preserve"> posti per </w:t>
      </w:r>
      <w:bookmarkStart w:id="2" w:name="_Hlk158109616"/>
      <w:r w:rsidRPr="00D133CF">
        <w:rPr>
          <w:rFonts w:ascii="Arial" w:hAnsi="Arial" w:cs="Arial"/>
          <w:sz w:val="20"/>
          <w:szCs w:val="20"/>
        </w:rPr>
        <w:t>soggetti disabili</w:t>
      </w:r>
      <w:bookmarkEnd w:id="2"/>
      <w:r w:rsidR="00686223">
        <w:rPr>
          <w:rFonts w:ascii="Arial" w:hAnsi="Arial" w:cs="Arial"/>
          <w:sz w:val="20"/>
          <w:szCs w:val="20"/>
        </w:rPr>
        <w:t>.</w:t>
      </w:r>
    </w:p>
    <w:p w:rsidR="002E7C01" w:rsidRDefault="002E7C01" w:rsidP="000251C5">
      <w:pPr>
        <w:rPr>
          <w:rFonts w:ascii="Arial" w:hAnsi="Arial" w:cs="Arial"/>
          <w:sz w:val="20"/>
          <w:szCs w:val="20"/>
        </w:rPr>
      </w:pPr>
    </w:p>
    <w:p w:rsidR="00D133CF" w:rsidRPr="002E7C01" w:rsidRDefault="002E7C01" w:rsidP="000251C5">
      <w:pPr>
        <w:rPr>
          <w:rFonts w:ascii="Arial" w:hAnsi="Arial" w:cs="Arial"/>
          <w:b/>
          <w:bCs/>
          <w:sz w:val="20"/>
          <w:szCs w:val="20"/>
        </w:rPr>
      </w:pPr>
      <w:r w:rsidRPr="002E7C01">
        <w:rPr>
          <w:rFonts w:ascii="Arial" w:hAnsi="Arial" w:cs="Arial"/>
          <w:b/>
          <w:bCs/>
          <w:sz w:val="20"/>
          <w:szCs w:val="20"/>
        </w:rPr>
        <w:t xml:space="preserve">LUOGO DI </w:t>
      </w:r>
      <w:r>
        <w:rPr>
          <w:rFonts w:ascii="Arial" w:hAnsi="Arial" w:cs="Arial"/>
          <w:b/>
          <w:bCs/>
          <w:sz w:val="20"/>
          <w:szCs w:val="20"/>
        </w:rPr>
        <w:t>INSERI</w:t>
      </w:r>
      <w:r w:rsidRPr="002E7C01">
        <w:rPr>
          <w:rFonts w:ascii="Arial" w:hAnsi="Arial" w:cs="Arial"/>
          <w:b/>
          <w:bCs/>
          <w:sz w:val="20"/>
          <w:szCs w:val="20"/>
        </w:rPr>
        <w:t>MENTO</w:t>
      </w:r>
    </w:p>
    <w:p w:rsidR="002E7C01" w:rsidRDefault="002E7C01" w:rsidP="000251C5">
      <w:pPr>
        <w:rPr>
          <w:rFonts w:ascii="Arial" w:hAnsi="Arial" w:cs="Arial"/>
          <w:sz w:val="20"/>
          <w:szCs w:val="20"/>
        </w:rPr>
      </w:pPr>
      <w:r w:rsidRPr="002E7C01">
        <w:rPr>
          <w:rFonts w:ascii="Arial" w:hAnsi="Arial" w:cs="Arial"/>
          <w:sz w:val="20"/>
          <w:szCs w:val="20"/>
        </w:rPr>
        <w:t xml:space="preserve">I beneficiari saranno destinati negli </w:t>
      </w:r>
      <w:bookmarkStart w:id="3" w:name="_Hlk158112187"/>
      <w:r w:rsidRPr="002E7C01">
        <w:rPr>
          <w:rFonts w:ascii="Arial" w:hAnsi="Arial" w:cs="Arial"/>
          <w:sz w:val="20"/>
          <w:szCs w:val="20"/>
        </w:rPr>
        <w:t>uffici amministrativi e nell’ufficio manutenzione del Comune di San Salvo</w:t>
      </w:r>
      <w:bookmarkEnd w:id="3"/>
      <w:r w:rsidRPr="002E7C01">
        <w:rPr>
          <w:rFonts w:ascii="Arial" w:hAnsi="Arial" w:cs="Arial"/>
          <w:sz w:val="20"/>
          <w:szCs w:val="20"/>
        </w:rPr>
        <w:t>.</w:t>
      </w:r>
    </w:p>
    <w:p w:rsidR="002E7C01" w:rsidRPr="004A331A" w:rsidRDefault="002E7C01" w:rsidP="000251C5">
      <w:pPr>
        <w:rPr>
          <w:rFonts w:ascii="Arial" w:hAnsi="Arial" w:cs="Arial"/>
          <w:sz w:val="20"/>
          <w:szCs w:val="20"/>
        </w:rPr>
      </w:pPr>
    </w:p>
    <w:p w:rsidR="000251C5" w:rsidRPr="00A34D92" w:rsidRDefault="000251C5" w:rsidP="000251C5">
      <w:pPr>
        <w:rPr>
          <w:rFonts w:ascii="Arial" w:hAnsi="Arial" w:cs="Arial"/>
          <w:b/>
          <w:sz w:val="20"/>
          <w:szCs w:val="20"/>
        </w:rPr>
      </w:pPr>
      <w:r w:rsidRPr="00A34D92">
        <w:rPr>
          <w:rFonts w:ascii="Arial" w:hAnsi="Arial" w:cs="Arial"/>
          <w:b/>
          <w:sz w:val="20"/>
          <w:szCs w:val="20"/>
        </w:rPr>
        <w:t>REQUISITI PER L’ACCESSO ALLE BORSE LAVORO</w:t>
      </w:r>
    </w:p>
    <w:p w:rsidR="000251C5" w:rsidRPr="004A331A" w:rsidRDefault="000251C5" w:rsidP="000251C5">
      <w:pPr>
        <w:rPr>
          <w:rFonts w:ascii="Arial" w:hAnsi="Arial" w:cs="Arial"/>
          <w:sz w:val="20"/>
          <w:szCs w:val="20"/>
        </w:rPr>
      </w:pPr>
      <w:r w:rsidRPr="004A331A">
        <w:rPr>
          <w:rFonts w:ascii="Arial" w:hAnsi="Arial" w:cs="Arial"/>
          <w:sz w:val="20"/>
          <w:szCs w:val="20"/>
        </w:rPr>
        <w:t xml:space="preserve">Possono essere ammessi all’assegnazione di borse lavoro i cittadini con i seguenti requisiti: </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cittadinanza italiana o di uno stato aderente all’Unione europea. Sono ammessi i cittadini stranieri titolari di carta di soggiorno di cui all’art. 9 del decreto legislativo 25 luglio 1998 n. 286 nonché cittadini stranieri titolari di permessi di soggiorno per motivi di lavoro subordinato a lavoro autonomo, per l’esercizio di un’impresa individuale, nonché i relativi familiari in regola con il soggiorno;</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residenza anagrafica nel Comune di San Salvo da almeno 6 mesi;</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età compresa tra i 18 ed i 65 anni compiuti;</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condizione di non occupazione;</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 xml:space="preserve">soggetti caratterizzati da impedimenti accertati che dipendono da un handicap fisico, mentale o psichico, ai sensi della </w:t>
      </w:r>
      <w:r>
        <w:rPr>
          <w:rFonts w:ascii="Calibri" w:hAnsi="Calibri" w:cs="Calibri"/>
        </w:rPr>
        <w:t>legge 104/92;</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regolare iscrizione presso il Centro per l’impiego;</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non essere stato interdetto dai pubblici uffici;</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non essere soggetto a procedimento penale in corso con provvedimenti restrittivi della libertà personale;</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lastRenderedPageBreak/>
        <w:t>di appartenere a nucleo familiare in cui nessuno dei componenti beneficia di altre “borse lavoro” indette dal Comune di San Salvo;</w:t>
      </w:r>
    </w:p>
    <w:p w:rsidR="00E865AA" w:rsidRPr="008C601D" w:rsidRDefault="00E865AA" w:rsidP="00E865AA">
      <w:pPr>
        <w:pStyle w:val="Paragrafoelenco"/>
        <w:numPr>
          <w:ilvl w:val="0"/>
          <w:numId w:val="26"/>
        </w:numPr>
        <w:overflowPunct w:val="0"/>
        <w:autoSpaceDE w:val="0"/>
        <w:autoSpaceDN w:val="0"/>
        <w:adjustRightInd w:val="0"/>
        <w:spacing w:after="0" w:line="240" w:lineRule="auto"/>
        <w:jc w:val="both"/>
        <w:textAlignment w:val="baseline"/>
        <w:rPr>
          <w:rFonts w:ascii="Calibri" w:hAnsi="Calibri" w:cs="Calibri"/>
        </w:rPr>
      </w:pPr>
      <w:r w:rsidRPr="008C601D">
        <w:rPr>
          <w:rFonts w:ascii="Calibri" w:hAnsi="Calibri" w:cs="Calibri"/>
        </w:rPr>
        <w:t>avere un’Attestazione ISEE in corso di validità, riferita al nucleo familiare, non superiore ad € 10.000,00, secondo le disposizioni di cui al D.P.C.M. 159/13 – ai fini della presentazione della domanda può essere prodotta anche solo la DSU ed in seguito l’Attestazione ISEE.;</w:t>
      </w:r>
    </w:p>
    <w:p w:rsidR="002E7C01" w:rsidRPr="003E037C" w:rsidRDefault="00701962" w:rsidP="0003264C">
      <w:pPr>
        <w:ind w:left="360"/>
        <w:jc w:val="both"/>
        <w:rPr>
          <w:rFonts w:ascii="Arial" w:hAnsi="Arial" w:cs="Arial"/>
          <w:sz w:val="20"/>
          <w:szCs w:val="20"/>
        </w:rPr>
      </w:pPr>
      <w:r>
        <w:rPr>
          <w:rFonts w:ascii="Arial" w:hAnsi="Arial" w:cs="Arial"/>
          <w:sz w:val="20"/>
          <w:szCs w:val="20"/>
        </w:rPr>
        <w:t>.</w:t>
      </w:r>
    </w:p>
    <w:p w:rsidR="00D133CF" w:rsidRDefault="00D133CF" w:rsidP="00D133CF">
      <w:pPr>
        <w:rPr>
          <w:rFonts w:ascii="Arial" w:hAnsi="Arial" w:cs="Arial"/>
          <w:b/>
          <w:bCs/>
          <w:sz w:val="20"/>
          <w:szCs w:val="20"/>
        </w:rPr>
      </w:pPr>
    </w:p>
    <w:p w:rsidR="000251C5" w:rsidRPr="004A331A" w:rsidRDefault="000251C5" w:rsidP="000251C5">
      <w:pPr>
        <w:jc w:val="both"/>
        <w:rPr>
          <w:rFonts w:ascii="Arial" w:hAnsi="Arial" w:cs="Arial"/>
          <w:sz w:val="20"/>
          <w:szCs w:val="20"/>
        </w:rPr>
      </w:pPr>
      <w:r w:rsidRPr="00E84681">
        <w:rPr>
          <w:rFonts w:ascii="Arial" w:hAnsi="Arial" w:cs="Arial"/>
          <w:sz w:val="20"/>
          <w:szCs w:val="20"/>
        </w:rPr>
        <w:t xml:space="preserve">L’ISTANZA DI PARTECIPAZIONE </w:t>
      </w:r>
      <w:r w:rsidR="0003264C" w:rsidRPr="00E84681">
        <w:rPr>
          <w:rFonts w:ascii="Arial" w:hAnsi="Arial" w:cs="Arial"/>
          <w:sz w:val="20"/>
          <w:szCs w:val="20"/>
        </w:rPr>
        <w:t>È</w:t>
      </w:r>
      <w:r w:rsidRPr="00E84681">
        <w:rPr>
          <w:rFonts w:ascii="Arial" w:hAnsi="Arial" w:cs="Arial"/>
          <w:sz w:val="20"/>
          <w:szCs w:val="20"/>
        </w:rPr>
        <w:t xml:space="preserve"> RISERVATA AD UN SOLO COMPONENTE DEL NUCLEO FAMILIARE.</w:t>
      </w:r>
    </w:p>
    <w:p w:rsidR="000251C5" w:rsidRPr="004A331A" w:rsidRDefault="000251C5" w:rsidP="000251C5">
      <w:pPr>
        <w:rPr>
          <w:rFonts w:ascii="Arial" w:hAnsi="Arial" w:cs="Arial"/>
          <w:sz w:val="20"/>
          <w:szCs w:val="20"/>
        </w:rPr>
      </w:pPr>
    </w:p>
    <w:p w:rsidR="000251C5" w:rsidRPr="00E3294C" w:rsidRDefault="000251C5" w:rsidP="000251C5">
      <w:pPr>
        <w:rPr>
          <w:rFonts w:ascii="Arial" w:hAnsi="Arial" w:cs="Arial"/>
          <w:b/>
          <w:sz w:val="20"/>
          <w:szCs w:val="20"/>
        </w:rPr>
      </w:pPr>
      <w:r w:rsidRPr="00E3294C">
        <w:rPr>
          <w:rFonts w:ascii="Arial" w:hAnsi="Arial" w:cs="Arial"/>
          <w:b/>
          <w:sz w:val="20"/>
          <w:szCs w:val="20"/>
        </w:rPr>
        <w:t>MODALITA’ DI PRESENTAZIONE DELLE DOMANDE</w:t>
      </w:r>
    </w:p>
    <w:p w:rsidR="000251C5" w:rsidRPr="004A331A" w:rsidRDefault="000251C5" w:rsidP="000251C5">
      <w:pPr>
        <w:jc w:val="both"/>
        <w:rPr>
          <w:rFonts w:ascii="Arial" w:hAnsi="Arial" w:cs="Arial"/>
          <w:sz w:val="20"/>
          <w:szCs w:val="20"/>
        </w:rPr>
      </w:pPr>
      <w:r w:rsidRPr="004A331A">
        <w:rPr>
          <w:rFonts w:ascii="Arial" w:hAnsi="Arial" w:cs="Arial"/>
          <w:sz w:val="20"/>
          <w:szCs w:val="20"/>
        </w:rPr>
        <w:t>La domanda di ammissione alla borsa lavoro deve essere redatta sull’apposita modulistica predisposta dal Co</w:t>
      </w:r>
      <w:r w:rsidR="005E5F2D">
        <w:rPr>
          <w:rFonts w:ascii="Arial" w:hAnsi="Arial" w:cs="Arial"/>
          <w:sz w:val="20"/>
          <w:szCs w:val="20"/>
        </w:rPr>
        <w:t>nsorzio Matrix</w:t>
      </w:r>
      <w:r w:rsidRPr="004A331A">
        <w:rPr>
          <w:rFonts w:ascii="Arial" w:hAnsi="Arial" w:cs="Arial"/>
          <w:sz w:val="20"/>
          <w:szCs w:val="20"/>
        </w:rPr>
        <w:t xml:space="preserve"> e deve pervenire mediante consegna a mano presso </w:t>
      </w:r>
      <w:r w:rsidR="00D133CF" w:rsidRPr="00D133CF">
        <w:rPr>
          <w:rFonts w:ascii="Arial" w:hAnsi="Arial" w:cs="Arial"/>
          <w:sz w:val="20"/>
          <w:szCs w:val="20"/>
        </w:rPr>
        <w:t>lo Sportello di Segretariato Sociale</w:t>
      </w:r>
      <w:r w:rsidR="00D133CF">
        <w:rPr>
          <w:rFonts w:ascii="Arial" w:hAnsi="Arial" w:cs="Arial"/>
          <w:sz w:val="20"/>
          <w:szCs w:val="20"/>
        </w:rPr>
        <w:t xml:space="preserve"> del Comune di </w:t>
      </w:r>
      <w:r w:rsidR="00D133CF" w:rsidRPr="00D133CF">
        <w:rPr>
          <w:rFonts w:ascii="Arial" w:hAnsi="Arial" w:cs="Arial"/>
          <w:sz w:val="20"/>
          <w:szCs w:val="20"/>
        </w:rPr>
        <w:t>San Salvo, sito in Piazza San Salvo</w:t>
      </w:r>
      <w:r w:rsidRPr="004A331A">
        <w:rPr>
          <w:rFonts w:ascii="Arial" w:hAnsi="Arial" w:cs="Arial"/>
          <w:sz w:val="20"/>
          <w:szCs w:val="20"/>
        </w:rPr>
        <w:t xml:space="preserve">, entro e non oltre le </w:t>
      </w:r>
      <w:r w:rsidRPr="00344441">
        <w:rPr>
          <w:rFonts w:ascii="Arial" w:hAnsi="Arial" w:cs="Arial"/>
          <w:b/>
          <w:sz w:val="28"/>
          <w:szCs w:val="28"/>
        </w:rPr>
        <w:t>ore 12 del giorno</w:t>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Pr="00344441">
        <w:rPr>
          <w:rFonts w:ascii="Arial" w:hAnsi="Arial" w:cs="Arial"/>
          <w:b/>
          <w:sz w:val="28"/>
          <w:szCs w:val="28"/>
        </w:rPr>
        <w:softHyphen/>
      </w:r>
      <w:r w:rsidR="00816757" w:rsidRPr="00344441">
        <w:rPr>
          <w:rFonts w:ascii="Arial" w:hAnsi="Arial" w:cs="Arial"/>
          <w:b/>
          <w:sz w:val="28"/>
          <w:szCs w:val="28"/>
        </w:rPr>
        <w:t>22</w:t>
      </w:r>
      <w:r w:rsidR="008457FC" w:rsidRPr="00344441">
        <w:rPr>
          <w:rFonts w:ascii="Arial" w:hAnsi="Arial" w:cs="Arial"/>
          <w:b/>
          <w:sz w:val="28"/>
          <w:szCs w:val="28"/>
        </w:rPr>
        <w:t>/0</w:t>
      </w:r>
      <w:r w:rsidR="00816757" w:rsidRPr="00344441">
        <w:rPr>
          <w:rFonts w:ascii="Arial" w:hAnsi="Arial" w:cs="Arial"/>
          <w:b/>
          <w:sz w:val="28"/>
          <w:szCs w:val="28"/>
        </w:rPr>
        <w:t>4</w:t>
      </w:r>
      <w:r w:rsidR="008457FC" w:rsidRPr="00344441">
        <w:rPr>
          <w:rFonts w:ascii="Arial" w:hAnsi="Arial" w:cs="Arial"/>
          <w:b/>
          <w:sz w:val="28"/>
          <w:szCs w:val="28"/>
        </w:rPr>
        <w:t>/20</w:t>
      </w:r>
      <w:r w:rsidR="00D133CF" w:rsidRPr="00344441">
        <w:rPr>
          <w:rFonts w:ascii="Arial" w:hAnsi="Arial" w:cs="Arial"/>
          <w:b/>
          <w:sz w:val="28"/>
          <w:szCs w:val="28"/>
        </w:rPr>
        <w:t>24</w:t>
      </w:r>
      <w:r w:rsidRPr="005435A2">
        <w:rPr>
          <w:rFonts w:ascii="Arial" w:hAnsi="Arial" w:cs="Arial"/>
          <w:sz w:val="20"/>
          <w:szCs w:val="20"/>
        </w:rPr>
        <w:t>.</w:t>
      </w:r>
    </w:p>
    <w:p w:rsidR="000251C5" w:rsidRDefault="000251C5" w:rsidP="000251C5">
      <w:pPr>
        <w:jc w:val="both"/>
        <w:rPr>
          <w:rFonts w:ascii="Arial" w:hAnsi="Arial" w:cs="Arial"/>
          <w:sz w:val="20"/>
          <w:szCs w:val="20"/>
        </w:rPr>
      </w:pPr>
      <w:r w:rsidRPr="004A331A">
        <w:rPr>
          <w:rFonts w:ascii="Arial" w:hAnsi="Arial" w:cs="Arial"/>
          <w:sz w:val="20"/>
          <w:szCs w:val="20"/>
        </w:rPr>
        <w:t>Il modulo della domanda è disponibile presso</w:t>
      </w:r>
      <w:r w:rsidR="00D133CF">
        <w:rPr>
          <w:rFonts w:ascii="Arial" w:hAnsi="Arial" w:cs="Arial"/>
          <w:sz w:val="20"/>
          <w:szCs w:val="20"/>
        </w:rPr>
        <w:t>:</w:t>
      </w:r>
    </w:p>
    <w:p w:rsidR="00D133CF" w:rsidRPr="00D133CF" w:rsidRDefault="00D133CF" w:rsidP="00D133CF">
      <w:pPr>
        <w:jc w:val="both"/>
        <w:rPr>
          <w:rFonts w:ascii="Arial" w:hAnsi="Arial" w:cs="Arial"/>
          <w:sz w:val="20"/>
          <w:szCs w:val="20"/>
        </w:rPr>
      </w:pPr>
      <w:r>
        <w:rPr>
          <w:rFonts w:ascii="Arial" w:hAnsi="Arial" w:cs="Arial"/>
          <w:sz w:val="20"/>
          <w:szCs w:val="20"/>
        </w:rPr>
        <w:t>1-</w:t>
      </w:r>
      <w:r w:rsidRPr="00D133CF">
        <w:rPr>
          <w:rFonts w:ascii="Arial" w:hAnsi="Arial" w:cs="Arial"/>
          <w:sz w:val="20"/>
          <w:szCs w:val="20"/>
        </w:rPr>
        <w:t xml:space="preserve">Sportello di segretariato sociale del Comune di San Salvo, aperto dal </w:t>
      </w:r>
      <w:r w:rsidR="00EA48A6" w:rsidRPr="00D133CF">
        <w:rPr>
          <w:rFonts w:ascii="Arial" w:hAnsi="Arial" w:cs="Arial"/>
          <w:sz w:val="20"/>
          <w:szCs w:val="20"/>
        </w:rPr>
        <w:t>lunedì</w:t>
      </w:r>
      <w:r w:rsidRPr="00D133CF">
        <w:rPr>
          <w:rFonts w:ascii="Arial" w:hAnsi="Arial" w:cs="Arial"/>
          <w:sz w:val="20"/>
          <w:szCs w:val="20"/>
        </w:rPr>
        <w:t xml:space="preserve"> al </w:t>
      </w:r>
      <w:r w:rsidR="00EA48A6">
        <w:rPr>
          <w:rFonts w:ascii="Arial" w:hAnsi="Arial" w:cs="Arial"/>
          <w:sz w:val="20"/>
          <w:szCs w:val="20"/>
        </w:rPr>
        <w:t>v</w:t>
      </w:r>
      <w:r w:rsidRPr="00D133CF">
        <w:rPr>
          <w:rFonts w:ascii="Arial" w:hAnsi="Arial" w:cs="Arial"/>
          <w:sz w:val="20"/>
          <w:szCs w:val="20"/>
        </w:rPr>
        <w:t xml:space="preserve">enerdì dalle ore 9.00 alle ore 13.00 ed il </w:t>
      </w:r>
      <w:r w:rsidR="003E11E7" w:rsidRPr="00D133CF">
        <w:rPr>
          <w:rFonts w:ascii="Arial" w:hAnsi="Arial" w:cs="Arial"/>
          <w:sz w:val="20"/>
          <w:szCs w:val="20"/>
        </w:rPr>
        <w:t>martedì</w:t>
      </w:r>
      <w:r w:rsidRPr="00D133CF">
        <w:rPr>
          <w:rFonts w:ascii="Arial" w:hAnsi="Arial" w:cs="Arial"/>
          <w:sz w:val="20"/>
          <w:szCs w:val="20"/>
        </w:rPr>
        <w:t xml:space="preserve"> e </w:t>
      </w:r>
      <w:r w:rsidR="003E11E7">
        <w:rPr>
          <w:rFonts w:ascii="Arial" w:hAnsi="Arial" w:cs="Arial"/>
          <w:sz w:val="20"/>
          <w:szCs w:val="20"/>
        </w:rPr>
        <w:t>g</w:t>
      </w:r>
      <w:r w:rsidRPr="00D133CF">
        <w:rPr>
          <w:rFonts w:ascii="Arial" w:hAnsi="Arial" w:cs="Arial"/>
          <w:sz w:val="20"/>
          <w:szCs w:val="20"/>
        </w:rPr>
        <w:t xml:space="preserve">iovedì anche di pomeriggio, dalle ore 16.00 alle ore 18.00; </w:t>
      </w:r>
    </w:p>
    <w:p w:rsidR="00D133CF" w:rsidRDefault="005E5F2D" w:rsidP="00D133CF">
      <w:pPr>
        <w:jc w:val="both"/>
        <w:rPr>
          <w:rFonts w:ascii="Arial" w:hAnsi="Arial" w:cs="Arial"/>
          <w:sz w:val="20"/>
          <w:szCs w:val="20"/>
        </w:rPr>
      </w:pPr>
      <w:r>
        <w:rPr>
          <w:rFonts w:ascii="Arial" w:hAnsi="Arial" w:cs="Arial"/>
          <w:sz w:val="20"/>
          <w:szCs w:val="20"/>
        </w:rPr>
        <w:t>2</w:t>
      </w:r>
      <w:r w:rsidR="00D133CF">
        <w:rPr>
          <w:rFonts w:ascii="Arial" w:hAnsi="Arial" w:cs="Arial"/>
          <w:sz w:val="20"/>
          <w:szCs w:val="20"/>
        </w:rPr>
        <w:t>-</w:t>
      </w:r>
      <w:r w:rsidR="00D133CF" w:rsidRPr="00D133CF">
        <w:rPr>
          <w:rFonts w:ascii="Arial" w:hAnsi="Arial" w:cs="Arial"/>
          <w:sz w:val="20"/>
          <w:szCs w:val="20"/>
        </w:rPr>
        <w:t xml:space="preserve">Sito del Comune di San Salvo </w:t>
      </w:r>
      <w:hyperlink r:id="rId10" w:history="1">
        <w:r w:rsidR="009D25C4" w:rsidRPr="008B3BD8">
          <w:rPr>
            <w:rStyle w:val="Collegamentoipertestuale"/>
            <w:rFonts w:ascii="Arial" w:hAnsi="Arial" w:cs="Arial"/>
            <w:sz w:val="20"/>
            <w:szCs w:val="20"/>
          </w:rPr>
          <w:t>www.comunesansalvo.it</w:t>
        </w:r>
      </w:hyperlink>
    </w:p>
    <w:p w:rsidR="00D133CF" w:rsidRDefault="005E5F2D" w:rsidP="00D133CF">
      <w:pPr>
        <w:jc w:val="both"/>
        <w:rPr>
          <w:rFonts w:ascii="Arial" w:hAnsi="Arial" w:cs="Arial"/>
          <w:sz w:val="20"/>
          <w:szCs w:val="20"/>
        </w:rPr>
      </w:pPr>
      <w:r>
        <w:rPr>
          <w:rFonts w:ascii="Arial" w:hAnsi="Arial" w:cs="Arial"/>
          <w:sz w:val="20"/>
          <w:szCs w:val="20"/>
        </w:rPr>
        <w:t>3</w:t>
      </w:r>
      <w:r w:rsidR="00D133CF">
        <w:rPr>
          <w:rFonts w:ascii="Arial" w:hAnsi="Arial" w:cs="Arial"/>
          <w:sz w:val="20"/>
          <w:szCs w:val="20"/>
        </w:rPr>
        <w:t>-</w:t>
      </w:r>
      <w:r w:rsidR="00D133CF" w:rsidRPr="00D133CF">
        <w:rPr>
          <w:rFonts w:ascii="Arial" w:hAnsi="Arial" w:cs="Arial"/>
          <w:sz w:val="20"/>
          <w:szCs w:val="20"/>
        </w:rPr>
        <w:t>Sito del Consorzio Matrix</w:t>
      </w:r>
      <w:hyperlink r:id="rId11" w:history="1">
        <w:r w:rsidR="00D133CF" w:rsidRPr="00DF4476">
          <w:rPr>
            <w:rStyle w:val="Collegamentoipertestuale"/>
            <w:rFonts w:ascii="Arial" w:hAnsi="Arial" w:cs="Arial"/>
            <w:sz w:val="20"/>
            <w:szCs w:val="20"/>
          </w:rPr>
          <w:t>https://consorziomatrix.it/</w:t>
        </w:r>
      </w:hyperlink>
    </w:p>
    <w:p w:rsidR="003E11E7" w:rsidRDefault="003E11E7" w:rsidP="000251C5">
      <w:pPr>
        <w:jc w:val="both"/>
        <w:rPr>
          <w:rFonts w:ascii="Arial" w:hAnsi="Arial" w:cs="Arial"/>
          <w:sz w:val="20"/>
          <w:szCs w:val="20"/>
        </w:rPr>
      </w:pPr>
    </w:p>
    <w:p w:rsidR="000251C5" w:rsidRPr="004A331A" w:rsidRDefault="000251C5" w:rsidP="000251C5">
      <w:pPr>
        <w:jc w:val="both"/>
        <w:rPr>
          <w:rFonts w:ascii="Arial" w:hAnsi="Arial" w:cs="Arial"/>
          <w:sz w:val="20"/>
          <w:szCs w:val="20"/>
        </w:rPr>
      </w:pPr>
      <w:r w:rsidRPr="004A331A">
        <w:rPr>
          <w:rFonts w:ascii="Arial" w:hAnsi="Arial" w:cs="Arial"/>
          <w:sz w:val="20"/>
          <w:szCs w:val="20"/>
        </w:rPr>
        <w:t xml:space="preserve">Le domande pervenute oltre tale termine sono considerate irricevibili. </w:t>
      </w:r>
    </w:p>
    <w:p w:rsidR="00DB24D0" w:rsidRDefault="00DB24D0" w:rsidP="000251C5">
      <w:pPr>
        <w:jc w:val="both"/>
        <w:rPr>
          <w:rFonts w:ascii="Arial" w:hAnsi="Arial" w:cs="Arial"/>
          <w:sz w:val="20"/>
          <w:szCs w:val="20"/>
        </w:rPr>
      </w:pPr>
    </w:p>
    <w:p w:rsidR="000251C5" w:rsidRPr="004A331A" w:rsidRDefault="000251C5" w:rsidP="000251C5">
      <w:pPr>
        <w:jc w:val="both"/>
        <w:rPr>
          <w:rFonts w:ascii="Arial" w:hAnsi="Arial" w:cs="Arial"/>
          <w:sz w:val="20"/>
          <w:szCs w:val="20"/>
        </w:rPr>
      </w:pPr>
      <w:r w:rsidRPr="004A331A">
        <w:rPr>
          <w:rFonts w:ascii="Arial" w:hAnsi="Arial" w:cs="Arial"/>
          <w:sz w:val="20"/>
          <w:szCs w:val="20"/>
        </w:rPr>
        <w:t>Alla domanda di partecipazione debitamente compilata e firmata, dovrà essere allegata la seguente documentazione a pena di esclusione:</w:t>
      </w:r>
    </w:p>
    <w:p w:rsidR="000251C5" w:rsidRPr="004A331A" w:rsidRDefault="000251C5" w:rsidP="000251C5">
      <w:pPr>
        <w:numPr>
          <w:ilvl w:val="0"/>
          <w:numId w:val="24"/>
        </w:numPr>
        <w:rPr>
          <w:rFonts w:ascii="Arial" w:hAnsi="Arial" w:cs="Arial"/>
          <w:sz w:val="20"/>
          <w:szCs w:val="20"/>
        </w:rPr>
      </w:pPr>
      <w:r>
        <w:rPr>
          <w:rFonts w:ascii="Arial" w:hAnsi="Arial" w:cs="Arial"/>
          <w:sz w:val="20"/>
          <w:szCs w:val="20"/>
        </w:rPr>
        <w:t>F</w:t>
      </w:r>
      <w:r w:rsidRPr="004A331A">
        <w:rPr>
          <w:rFonts w:ascii="Arial" w:hAnsi="Arial" w:cs="Arial"/>
          <w:sz w:val="20"/>
          <w:szCs w:val="20"/>
        </w:rPr>
        <w:t>otocopia documento di riconoscimento fronte/retro in corso di validità;</w:t>
      </w:r>
    </w:p>
    <w:p w:rsidR="000251C5" w:rsidRPr="004A331A" w:rsidRDefault="000251C5" w:rsidP="000251C5">
      <w:pPr>
        <w:numPr>
          <w:ilvl w:val="0"/>
          <w:numId w:val="24"/>
        </w:numPr>
        <w:rPr>
          <w:rFonts w:ascii="Arial" w:hAnsi="Arial" w:cs="Arial"/>
          <w:sz w:val="20"/>
          <w:szCs w:val="20"/>
        </w:rPr>
      </w:pPr>
      <w:r>
        <w:rPr>
          <w:rFonts w:ascii="Arial" w:hAnsi="Arial" w:cs="Arial"/>
          <w:sz w:val="20"/>
          <w:szCs w:val="20"/>
        </w:rPr>
        <w:t>D</w:t>
      </w:r>
      <w:r w:rsidRPr="004A331A">
        <w:rPr>
          <w:rFonts w:ascii="Arial" w:hAnsi="Arial" w:cs="Arial"/>
          <w:sz w:val="20"/>
          <w:szCs w:val="20"/>
        </w:rPr>
        <w:t>ichiarazione sostitutiva unica (ISEE) resa ai sensi del D.L. 31 marzo 1998 n. 109 e s.m.i</w:t>
      </w:r>
      <w:r w:rsidR="006455A8">
        <w:rPr>
          <w:rFonts w:ascii="Arial" w:hAnsi="Arial" w:cs="Arial"/>
          <w:sz w:val="20"/>
          <w:szCs w:val="20"/>
        </w:rPr>
        <w:t>in corso di validità</w:t>
      </w:r>
      <w:r w:rsidRPr="003E037C">
        <w:rPr>
          <w:rFonts w:ascii="Arial" w:hAnsi="Arial" w:cs="Arial"/>
          <w:sz w:val="20"/>
          <w:szCs w:val="20"/>
        </w:rPr>
        <w:t>;</w:t>
      </w:r>
    </w:p>
    <w:p w:rsidR="000251C5" w:rsidRDefault="000251C5" w:rsidP="000251C5">
      <w:pPr>
        <w:numPr>
          <w:ilvl w:val="0"/>
          <w:numId w:val="24"/>
        </w:numPr>
        <w:rPr>
          <w:rFonts w:ascii="Arial" w:hAnsi="Arial" w:cs="Arial"/>
          <w:sz w:val="20"/>
          <w:szCs w:val="20"/>
        </w:rPr>
      </w:pPr>
      <w:r>
        <w:rPr>
          <w:rFonts w:ascii="Arial" w:hAnsi="Arial" w:cs="Arial"/>
          <w:sz w:val="20"/>
          <w:szCs w:val="20"/>
        </w:rPr>
        <w:t>C</w:t>
      </w:r>
      <w:r w:rsidRPr="004A331A">
        <w:rPr>
          <w:rFonts w:ascii="Arial" w:hAnsi="Arial" w:cs="Arial"/>
          <w:sz w:val="20"/>
          <w:szCs w:val="20"/>
        </w:rPr>
        <w:t>ertificato di disoccupazione</w:t>
      </w:r>
      <w:r>
        <w:rPr>
          <w:rFonts w:ascii="Arial" w:hAnsi="Arial" w:cs="Arial"/>
          <w:sz w:val="20"/>
          <w:szCs w:val="20"/>
        </w:rPr>
        <w:t>;</w:t>
      </w:r>
    </w:p>
    <w:p w:rsidR="000251C5" w:rsidRPr="00276A9C" w:rsidRDefault="000251C5" w:rsidP="000251C5">
      <w:pPr>
        <w:numPr>
          <w:ilvl w:val="0"/>
          <w:numId w:val="24"/>
        </w:numPr>
        <w:jc w:val="both"/>
        <w:rPr>
          <w:rFonts w:ascii="Arial" w:hAnsi="Arial" w:cs="Arial"/>
          <w:sz w:val="20"/>
          <w:szCs w:val="20"/>
        </w:rPr>
      </w:pPr>
      <w:r>
        <w:rPr>
          <w:rFonts w:ascii="Arial" w:hAnsi="Arial" w:cs="Arial"/>
          <w:sz w:val="20"/>
          <w:szCs w:val="20"/>
        </w:rPr>
        <w:t>C</w:t>
      </w:r>
      <w:r w:rsidRPr="00276A9C">
        <w:rPr>
          <w:rFonts w:ascii="Arial" w:hAnsi="Arial" w:cs="Arial"/>
          <w:sz w:val="20"/>
          <w:szCs w:val="20"/>
        </w:rPr>
        <w:t xml:space="preserve">ertificazione attestante </w:t>
      </w:r>
      <w:r w:rsidR="00D133CF">
        <w:rPr>
          <w:rFonts w:ascii="Arial" w:hAnsi="Arial" w:cs="Arial"/>
          <w:sz w:val="20"/>
          <w:szCs w:val="20"/>
        </w:rPr>
        <w:t xml:space="preserve">l’appartenenza alla categoria </w:t>
      </w:r>
      <w:r w:rsidR="00D133CF" w:rsidRPr="00D133CF">
        <w:rPr>
          <w:rFonts w:ascii="Arial" w:hAnsi="Arial" w:cs="Arial"/>
          <w:sz w:val="20"/>
          <w:szCs w:val="20"/>
        </w:rPr>
        <w:t>soggetti disabili</w:t>
      </w:r>
      <w:r w:rsidRPr="00276A9C">
        <w:rPr>
          <w:rFonts w:ascii="Arial" w:hAnsi="Arial" w:cs="Arial"/>
          <w:sz w:val="20"/>
          <w:szCs w:val="20"/>
        </w:rPr>
        <w:t>, secondo certificazione rilasciata dalla competente Autorità Sanitaria</w:t>
      </w:r>
      <w:r w:rsidR="00D133CF">
        <w:rPr>
          <w:rFonts w:ascii="Arial" w:hAnsi="Arial" w:cs="Arial"/>
          <w:sz w:val="20"/>
          <w:szCs w:val="20"/>
        </w:rPr>
        <w:t>.</w:t>
      </w:r>
    </w:p>
    <w:p w:rsidR="000251C5" w:rsidRDefault="000251C5" w:rsidP="000251C5">
      <w:pPr>
        <w:autoSpaceDE w:val="0"/>
        <w:autoSpaceDN w:val="0"/>
        <w:adjustRightInd w:val="0"/>
        <w:rPr>
          <w:rFonts w:ascii="Arial" w:hAnsi="Arial" w:cs="Arial"/>
          <w:i/>
          <w:iCs/>
          <w:sz w:val="20"/>
          <w:szCs w:val="20"/>
        </w:rPr>
      </w:pPr>
    </w:p>
    <w:p w:rsidR="000251C5" w:rsidRPr="002B11CF" w:rsidRDefault="000251C5" w:rsidP="000251C5">
      <w:pPr>
        <w:rPr>
          <w:rFonts w:ascii="Arial" w:hAnsi="Arial" w:cs="Arial"/>
          <w:b/>
          <w:sz w:val="20"/>
          <w:szCs w:val="20"/>
        </w:rPr>
      </w:pPr>
      <w:r w:rsidRPr="002B11CF">
        <w:rPr>
          <w:rFonts w:ascii="Arial" w:hAnsi="Arial" w:cs="Arial"/>
          <w:b/>
          <w:sz w:val="20"/>
          <w:szCs w:val="20"/>
        </w:rPr>
        <w:t>ENTITA’, DUR</w:t>
      </w:r>
      <w:r>
        <w:rPr>
          <w:rFonts w:ascii="Arial" w:hAnsi="Arial" w:cs="Arial"/>
          <w:b/>
          <w:sz w:val="20"/>
          <w:szCs w:val="20"/>
        </w:rPr>
        <w:t>ATA E TIPO DELL’INTERVENTO</w:t>
      </w:r>
    </w:p>
    <w:p w:rsidR="009C3731" w:rsidRDefault="009C3731" w:rsidP="000251C5">
      <w:pPr>
        <w:numPr>
          <w:ilvl w:val="0"/>
          <w:numId w:val="19"/>
        </w:numPr>
        <w:jc w:val="both"/>
        <w:rPr>
          <w:rFonts w:ascii="Arial" w:hAnsi="Arial" w:cs="Arial"/>
          <w:sz w:val="20"/>
          <w:szCs w:val="20"/>
        </w:rPr>
      </w:pPr>
      <w:r w:rsidRPr="009C3731">
        <w:rPr>
          <w:rFonts w:ascii="Arial" w:hAnsi="Arial" w:cs="Arial"/>
          <w:sz w:val="20"/>
          <w:szCs w:val="20"/>
        </w:rPr>
        <w:t xml:space="preserve">Il progetto prevede l’attivazione di n. </w:t>
      </w:r>
      <w:r w:rsidR="005E5F2D">
        <w:rPr>
          <w:rFonts w:ascii="Arial" w:hAnsi="Arial" w:cs="Arial"/>
          <w:sz w:val="20"/>
          <w:szCs w:val="20"/>
        </w:rPr>
        <w:t>7</w:t>
      </w:r>
      <w:r w:rsidRPr="009C3731">
        <w:rPr>
          <w:rFonts w:ascii="Arial" w:hAnsi="Arial" w:cs="Arial"/>
          <w:sz w:val="20"/>
          <w:szCs w:val="20"/>
        </w:rPr>
        <w:t xml:space="preserve"> borse lavoro </w:t>
      </w:r>
      <w:r w:rsidR="00701962">
        <w:rPr>
          <w:rFonts w:ascii="Arial" w:hAnsi="Arial" w:cs="Arial"/>
          <w:sz w:val="20"/>
          <w:szCs w:val="20"/>
        </w:rPr>
        <w:t>per nove mesi.</w:t>
      </w:r>
    </w:p>
    <w:p w:rsidR="000251C5" w:rsidRPr="004A331A" w:rsidRDefault="000251C5" w:rsidP="000251C5">
      <w:pPr>
        <w:numPr>
          <w:ilvl w:val="0"/>
          <w:numId w:val="19"/>
        </w:numPr>
        <w:jc w:val="both"/>
        <w:rPr>
          <w:rFonts w:ascii="Arial" w:hAnsi="Arial" w:cs="Arial"/>
          <w:sz w:val="20"/>
          <w:szCs w:val="20"/>
        </w:rPr>
      </w:pPr>
      <w:r>
        <w:rPr>
          <w:rFonts w:ascii="Arial" w:hAnsi="Arial" w:cs="Arial"/>
          <w:sz w:val="20"/>
          <w:szCs w:val="20"/>
        </w:rPr>
        <w:t>p</w:t>
      </w:r>
      <w:r w:rsidRPr="004A331A">
        <w:rPr>
          <w:rFonts w:ascii="Arial" w:hAnsi="Arial" w:cs="Arial"/>
          <w:sz w:val="20"/>
          <w:szCs w:val="20"/>
        </w:rPr>
        <w:t xml:space="preserve">er </w:t>
      </w:r>
      <w:r w:rsidR="00EA48A6">
        <w:rPr>
          <w:rFonts w:ascii="Arial" w:hAnsi="Arial" w:cs="Arial"/>
          <w:sz w:val="20"/>
          <w:szCs w:val="20"/>
        </w:rPr>
        <w:t>ogni</w:t>
      </w:r>
      <w:r w:rsidRPr="004A331A">
        <w:rPr>
          <w:rFonts w:ascii="Arial" w:hAnsi="Arial" w:cs="Arial"/>
          <w:sz w:val="20"/>
          <w:szCs w:val="20"/>
        </w:rPr>
        <w:t xml:space="preserve"> borsa lavoro è previsto un compenso mensile </w:t>
      </w:r>
      <w:r>
        <w:rPr>
          <w:rFonts w:ascii="Arial" w:hAnsi="Arial" w:cs="Arial"/>
          <w:sz w:val="20"/>
          <w:szCs w:val="20"/>
        </w:rPr>
        <w:t xml:space="preserve">lordo </w:t>
      </w:r>
      <w:r w:rsidRPr="004A331A">
        <w:rPr>
          <w:rFonts w:ascii="Arial" w:hAnsi="Arial" w:cs="Arial"/>
          <w:sz w:val="20"/>
          <w:szCs w:val="20"/>
        </w:rPr>
        <w:t xml:space="preserve">di </w:t>
      </w:r>
      <w:r w:rsidRPr="00B35CB1">
        <w:rPr>
          <w:rFonts w:ascii="Arial" w:hAnsi="Arial" w:cs="Arial"/>
          <w:b/>
          <w:sz w:val="20"/>
          <w:szCs w:val="20"/>
        </w:rPr>
        <w:t>€.</w:t>
      </w:r>
      <w:r w:rsidR="00D133CF">
        <w:rPr>
          <w:rFonts w:ascii="Arial" w:hAnsi="Arial" w:cs="Arial"/>
          <w:b/>
          <w:sz w:val="20"/>
          <w:szCs w:val="20"/>
        </w:rPr>
        <w:t>4</w:t>
      </w:r>
      <w:r>
        <w:rPr>
          <w:rFonts w:ascii="Arial" w:hAnsi="Arial" w:cs="Arial"/>
          <w:b/>
          <w:sz w:val="20"/>
          <w:szCs w:val="20"/>
        </w:rPr>
        <w:t>00</w:t>
      </w:r>
      <w:r w:rsidRPr="00B35CB1">
        <w:rPr>
          <w:rFonts w:ascii="Arial" w:hAnsi="Arial" w:cs="Arial"/>
          <w:b/>
          <w:sz w:val="20"/>
          <w:szCs w:val="20"/>
        </w:rPr>
        <w:t>,00</w:t>
      </w:r>
      <w:r w:rsidRPr="004A331A">
        <w:rPr>
          <w:rFonts w:ascii="Arial" w:hAnsi="Arial" w:cs="Arial"/>
          <w:sz w:val="20"/>
          <w:szCs w:val="20"/>
        </w:rPr>
        <w:t xml:space="preserve"> previa presentazione dei “fogli di presenza” vistati dal Tutor;</w:t>
      </w:r>
    </w:p>
    <w:p w:rsidR="000251C5" w:rsidRPr="004A331A" w:rsidRDefault="000251C5" w:rsidP="00A204DA">
      <w:pPr>
        <w:numPr>
          <w:ilvl w:val="0"/>
          <w:numId w:val="19"/>
        </w:numPr>
        <w:jc w:val="both"/>
        <w:rPr>
          <w:rFonts w:ascii="Arial" w:hAnsi="Arial" w:cs="Arial"/>
          <w:sz w:val="20"/>
          <w:szCs w:val="20"/>
        </w:rPr>
      </w:pPr>
      <w:r w:rsidRPr="004A331A">
        <w:rPr>
          <w:rFonts w:ascii="Arial" w:hAnsi="Arial" w:cs="Arial"/>
          <w:sz w:val="20"/>
          <w:szCs w:val="20"/>
        </w:rPr>
        <w:t xml:space="preserve">ciascuna borsa lavoro </w:t>
      </w:r>
      <w:r w:rsidR="00EA48A6">
        <w:rPr>
          <w:rFonts w:ascii="Arial" w:hAnsi="Arial" w:cs="Arial"/>
          <w:sz w:val="20"/>
          <w:szCs w:val="20"/>
        </w:rPr>
        <w:t>prevede</w:t>
      </w:r>
      <w:r w:rsidRPr="002E7C01">
        <w:rPr>
          <w:rFonts w:ascii="Arial" w:hAnsi="Arial" w:cs="Arial"/>
          <w:sz w:val="20"/>
          <w:szCs w:val="20"/>
        </w:rPr>
        <w:t xml:space="preserve"> un impiego settimanale di </w:t>
      </w:r>
      <w:r w:rsidR="00122DE0">
        <w:rPr>
          <w:rFonts w:ascii="Arial" w:hAnsi="Arial" w:cs="Arial"/>
          <w:b/>
          <w:sz w:val="20"/>
          <w:szCs w:val="20"/>
        </w:rPr>
        <w:t>25</w:t>
      </w:r>
      <w:r w:rsidR="002E7C01" w:rsidRPr="002E7C01">
        <w:rPr>
          <w:rFonts w:ascii="Arial" w:hAnsi="Arial" w:cs="Arial"/>
          <w:b/>
          <w:sz w:val="20"/>
          <w:szCs w:val="20"/>
        </w:rPr>
        <w:t xml:space="preserve">ore </w:t>
      </w:r>
      <w:r w:rsidRPr="004A331A">
        <w:rPr>
          <w:rFonts w:ascii="Arial" w:hAnsi="Arial" w:cs="Arial"/>
          <w:sz w:val="20"/>
          <w:szCs w:val="20"/>
        </w:rPr>
        <w:t xml:space="preserve">presso i luoghi interessati dall’attività progettuale; </w:t>
      </w:r>
    </w:p>
    <w:p w:rsidR="000251C5" w:rsidRPr="004A331A" w:rsidRDefault="000251C5" w:rsidP="000251C5">
      <w:pPr>
        <w:numPr>
          <w:ilvl w:val="0"/>
          <w:numId w:val="19"/>
        </w:numPr>
        <w:jc w:val="both"/>
        <w:rPr>
          <w:rFonts w:ascii="Arial" w:hAnsi="Arial" w:cs="Arial"/>
          <w:sz w:val="20"/>
          <w:szCs w:val="20"/>
        </w:rPr>
      </w:pPr>
      <w:r w:rsidRPr="004A331A">
        <w:rPr>
          <w:rFonts w:ascii="Arial" w:hAnsi="Arial" w:cs="Arial"/>
          <w:sz w:val="20"/>
          <w:szCs w:val="20"/>
        </w:rPr>
        <w:t xml:space="preserve">per ogni borsista, </w:t>
      </w:r>
      <w:r w:rsidR="00701962">
        <w:rPr>
          <w:rFonts w:ascii="Arial" w:hAnsi="Arial" w:cs="Arial"/>
          <w:sz w:val="20"/>
          <w:szCs w:val="20"/>
        </w:rPr>
        <w:t>il Consorzio</w:t>
      </w:r>
      <w:r w:rsidRPr="004A331A">
        <w:rPr>
          <w:rFonts w:ascii="Arial" w:hAnsi="Arial" w:cs="Arial"/>
          <w:sz w:val="20"/>
          <w:szCs w:val="20"/>
        </w:rPr>
        <w:t xml:space="preserve"> provvederà all’attivazione della posizione INAIL</w:t>
      </w:r>
      <w:r>
        <w:rPr>
          <w:rFonts w:ascii="Arial" w:hAnsi="Arial" w:cs="Arial"/>
          <w:sz w:val="20"/>
          <w:szCs w:val="20"/>
        </w:rPr>
        <w:t>;</w:t>
      </w:r>
    </w:p>
    <w:p w:rsidR="000251C5" w:rsidRPr="004A331A" w:rsidRDefault="000251C5" w:rsidP="000251C5">
      <w:pPr>
        <w:numPr>
          <w:ilvl w:val="0"/>
          <w:numId w:val="19"/>
        </w:numPr>
        <w:rPr>
          <w:rFonts w:ascii="Arial" w:hAnsi="Arial" w:cs="Arial"/>
          <w:sz w:val="20"/>
          <w:szCs w:val="20"/>
        </w:rPr>
      </w:pPr>
      <w:r w:rsidRPr="004A331A">
        <w:rPr>
          <w:rFonts w:ascii="Arial" w:hAnsi="Arial" w:cs="Arial"/>
          <w:sz w:val="20"/>
          <w:szCs w:val="20"/>
        </w:rPr>
        <w:t>la borsa lavoro non costituisce rapporto di lavoro dipendente;</w:t>
      </w:r>
    </w:p>
    <w:p w:rsidR="000251C5" w:rsidRPr="00EE61D5" w:rsidRDefault="000251C5" w:rsidP="000251C5">
      <w:pPr>
        <w:numPr>
          <w:ilvl w:val="0"/>
          <w:numId w:val="18"/>
        </w:numPr>
        <w:rPr>
          <w:rFonts w:ascii="Arial" w:hAnsi="Arial" w:cs="Arial"/>
          <w:sz w:val="20"/>
          <w:szCs w:val="20"/>
        </w:rPr>
      </w:pPr>
      <w:r w:rsidRPr="004A331A">
        <w:rPr>
          <w:rFonts w:ascii="Arial" w:hAnsi="Arial" w:cs="Arial"/>
          <w:sz w:val="20"/>
          <w:szCs w:val="20"/>
        </w:rPr>
        <w:t xml:space="preserve">il borsista è assegnato al SETTORE/AREA: </w:t>
      </w:r>
      <w:r w:rsidR="00406002" w:rsidRPr="00EE61D5">
        <w:rPr>
          <w:rFonts w:ascii="Arial" w:hAnsi="Arial" w:cs="Arial"/>
          <w:sz w:val="20"/>
          <w:szCs w:val="20"/>
        </w:rPr>
        <w:t xml:space="preserve">Uffici Amministrativi–Ufficio </w:t>
      </w:r>
      <w:r w:rsidRPr="00EE61D5">
        <w:rPr>
          <w:rFonts w:ascii="Arial" w:hAnsi="Arial" w:cs="Arial"/>
          <w:sz w:val="20"/>
          <w:szCs w:val="20"/>
        </w:rPr>
        <w:t>Manutenzione.</w:t>
      </w:r>
    </w:p>
    <w:p w:rsidR="000251C5" w:rsidRPr="004A331A" w:rsidRDefault="000251C5" w:rsidP="000251C5">
      <w:pPr>
        <w:jc w:val="both"/>
        <w:rPr>
          <w:rFonts w:ascii="Arial" w:hAnsi="Arial" w:cs="Arial"/>
          <w:sz w:val="20"/>
          <w:szCs w:val="20"/>
        </w:rPr>
      </w:pPr>
      <w:r w:rsidRPr="004A331A">
        <w:rPr>
          <w:rFonts w:ascii="Arial" w:hAnsi="Arial" w:cs="Arial"/>
          <w:sz w:val="20"/>
          <w:szCs w:val="20"/>
        </w:rPr>
        <w:t xml:space="preserve">Durante l’espletamento della Borsa Lavoro, si intende far svolgere ai beneficiari, un percorso formativo lavorativo, finalizzato a favorire l’acquisizione di competenze nell’esecuzione di servizi in ambito manutentivo. </w:t>
      </w:r>
    </w:p>
    <w:p w:rsidR="000251C5" w:rsidRPr="005435A2" w:rsidRDefault="000251C5" w:rsidP="000251C5">
      <w:pPr>
        <w:jc w:val="both"/>
        <w:rPr>
          <w:rFonts w:ascii="Arial" w:hAnsi="Arial" w:cs="Arial"/>
          <w:sz w:val="20"/>
          <w:szCs w:val="20"/>
        </w:rPr>
      </w:pPr>
      <w:r w:rsidRPr="005435A2">
        <w:rPr>
          <w:rFonts w:ascii="Arial" w:hAnsi="Arial" w:cs="Arial"/>
          <w:sz w:val="20"/>
          <w:szCs w:val="20"/>
        </w:rPr>
        <w:t xml:space="preserve">Nello specifico, i soggetti beneficiari dovranno espletare le seguenti attività rientranti nel </w:t>
      </w:r>
      <w:r w:rsidR="00EA48A6">
        <w:rPr>
          <w:rFonts w:ascii="Arial" w:hAnsi="Arial" w:cs="Arial"/>
          <w:sz w:val="20"/>
          <w:szCs w:val="20"/>
        </w:rPr>
        <w:t>p</w:t>
      </w:r>
      <w:r w:rsidRPr="005435A2">
        <w:rPr>
          <w:rFonts w:ascii="Arial" w:hAnsi="Arial" w:cs="Arial"/>
          <w:sz w:val="20"/>
          <w:szCs w:val="20"/>
        </w:rPr>
        <w:t>rogetto</w:t>
      </w:r>
      <w:r w:rsidR="00A204DA" w:rsidRPr="005435A2">
        <w:rPr>
          <w:rFonts w:ascii="Arial" w:hAnsi="Arial" w:cs="Arial"/>
          <w:sz w:val="20"/>
          <w:szCs w:val="20"/>
        </w:rPr>
        <w:t>, a</w:t>
      </w:r>
      <w:r w:rsidRPr="005435A2">
        <w:rPr>
          <w:rFonts w:ascii="Arial" w:hAnsi="Arial" w:cs="Arial"/>
          <w:sz w:val="20"/>
          <w:szCs w:val="20"/>
        </w:rPr>
        <w:t xml:space="preserve"> discrezione dell’Amministrazione Comunale:</w:t>
      </w:r>
    </w:p>
    <w:p w:rsidR="000251C5" w:rsidRPr="005435A2" w:rsidRDefault="000251C5" w:rsidP="003E11E7">
      <w:pPr>
        <w:numPr>
          <w:ilvl w:val="0"/>
          <w:numId w:val="18"/>
        </w:numPr>
        <w:ind w:left="567"/>
        <w:jc w:val="both"/>
        <w:rPr>
          <w:rFonts w:ascii="Arial" w:hAnsi="Arial" w:cs="Arial"/>
          <w:sz w:val="20"/>
          <w:szCs w:val="20"/>
        </w:rPr>
      </w:pPr>
      <w:r w:rsidRPr="005435A2">
        <w:rPr>
          <w:rFonts w:ascii="Arial" w:hAnsi="Arial" w:cs="Arial"/>
          <w:sz w:val="20"/>
          <w:szCs w:val="20"/>
        </w:rPr>
        <w:t xml:space="preserve">interventi di manutenzione volti al miglioramento/conservazione dell’arredo e del decoro urbano, nonché assistenza nell’attività </w:t>
      </w:r>
      <w:r w:rsidR="00EA48A6">
        <w:rPr>
          <w:rFonts w:ascii="Arial" w:hAnsi="Arial" w:cs="Arial"/>
          <w:sz w:val="20"/>
          <w:szCs w:val="20"/>
        </w:rPr>
        <w:t xml:space="preserve">degli </w:t>
      </w:r>
      <w:r w:rsidR="00EA48A6" w:rsidRPr="00EA48A6">
        <w:rPr>
          <w:rFonts w:ascii="Arial" w:hAnsi="Arial" w:cs="Arial"/>
          <w:sz w:val="20"/>
          <w:szCs w:val="20"/>
        </w:rPr>
        <w:t>uffici amministrativi del Comune di San Salvo</w:t>
      </w:r>
    </w:p>
    <w:p w:rsidR="000251C5" w:rsidRPr="004A331A" w:rsidRDefault="00E81974" w:rsidP="000251C5">
      <w:pPr>
        <w:jc w:val="both"/>
        <w:rPr>
          <w:rFonts w:ascii="Arial" w:hAnsi="Arial" w:cs="Arial"/>
          <w:sz w:val="20"/>
          <w:szCs w:val="20"/>
        </w:rPr>
      </w:pPr>
      <w:r w:rsidRPr="004A331A">
        <w:rPr>
          <w:rFonts w:ascii="Arial" w:hAnsi="Arial" w:cs="Arial"/>
          <w:sz w:val="20"/>
          <w:szCs w:val="20"/>
        </w:rPr>
        <w:t>Il borsista, dovendo coadiuvare le figure già presenti nel settore di assegnazione, sarà affiancato da un tutor di riferimento</w:t>
      </w:r>
      <w:r>
        <w:rPr>
          <w:rFonts w:ascii="Arial" w:hAnsi="Arial" w:cs="Arial"/>
          <w:sz w:val="20"/>
          <w:szCs w:val="20"/>
        </w:rPr>
        <w:t xml:space="preserve"> nominato dal Comune</w:t>
      </w:r>
      <w:r w:rsidRPr="004A331A">
        <w:rPr>
          <w:rFonts w:ascii="Arial" w:hAnsi="Arial" w:cs="Arial"/>
          <w:sz w:val="20"/>
          <w:szCs w:val="20"/>
        </w:rPr>
        <w:t>, il quale avrà la funzione di accompagnamento e sostegno del borsista nel contesto lavorativo, con particolare riferimento alla programmazione ed organizzazione dei compiti e delle mansioni previste nel progetto.</w:t>
      </w:r>
      <w:r w:rsidR="000251C5" w:rsidRPr="004A331A">
        <w:rPr>
          <w:rFonts w:ascii="Arial" w:hAnsi="Arial" w:cs="Arial"/>
          <w:sz w:val="20"/>
          <w:szCs w:val="20"/>
        </w:rPr>
        <w:t xml:space="preserve">Il borsista dovrà garantire la presenza di almeno </w:t>
      </w:r>
      <w:r w:rsidR="00701962">
        <w:rPr>
          <w:rFonts w:ascii="Arial" w:hAnsi="Arial" w:cs="Arial"/>
          <w:sz w:val="20"/>
          <w:szCs w:val="20"/>
        </w:rPr>
        <w:t>25</w:t>
      </w:r>
      <w:r w:rsidR="000251C5" w:rsidRPr="004A331A">
        <w:rPr>
          <w:rFonts w:ascii="Arial" w:hAnsi="Arial" w:cs="Arial"/>
          <w:sz w:val="20"/>
          <w:szCs w:val="20"/>
        </w:rPr>
        <w:t xml:space="preserve"> ore settimanali presso i luoghi interessati dall’attività progettuale</w:t>
      </w:r>
      <w:r w:rsidR="000251C5">
        <w:rPr>
          <w:rFonts w:ascii="Arial" w:hAnsi="Arial" w:cs="Arial"/>
          <w:sz w:val="20"/>
          <w:szCs w:val="20"/>
        </w:rPr>
        <w:t xml:space="preserve"> e nel periodo di durata del progetto </w:t>
      </w:r>
      <w:r w:rsidR="000251C5" w:rsidRPr="005435A2">
        <w:rPr>
          <w:rFonts w:ascii="Arial" w:hAnsi="Arial" w:cs="Arial"/>
          <w:sz w:val="20"/>
          <w:szCs w:val="20"/>
        </w:rPr>
        <w:t>così come definita dal tutor.</w:t>
      </w:r>
    </w:p>
    <w:p w:rsidR="000251C5" w:rsidRDefault="00406002" w:rsidP="000251C5">
      <w:pPr>
        <w:rPr>
          <w:rFonts w:ascii="Arial" w:hAnsi="Arial" w:cs="Arial"/>
          <w:sz w:val="20"/>
          <w:szCs w:val="20"/>
        </w:rPr>
      </w:pPr>
      <w:r w:rsidRPr="00406002">
        <w:rPr>
          <w:rFonts w:ascii="Arial" w:hAnsi="Arial" w:cs="Arial"/>
          <w:sz w:val="20"/>
          <w:szCs w:val="20"/>
        </w:rPr>
        <w:t>L’assenza continuata superiore a 15 giorni lavorativi dà luogo all’immediata interruzione del progetto di borsa lavoro ed al relativo scorrimento della graduatoria nell’ambito di riferimento</w:t>
      </w:r>
    </w:p>
    <w:p w:rsidR="00406002" w:rsidRPr="004A331A" w:rsidRDefault="00406002" w:rsidP="000251C5">
      <w:pPr>
        <w:rPr>
          <w:rFonts w:ascii="Arial" w:hAnsi="Arial" w:cs="Arial"/>
          <w:sz w:val="20"/>
          <w:szCs w:val="20"/>
        </w:rPr>
      </w:pPr>
    </w:p>
    <w:p w:rsidR="000251C5" w:rsidRPr="007B5A18" w:rsidRDefault="000251C5" w:rsidP="000251C5">
      <w:pPr>
        <w:rPr>
          <w:rFonts w:ascii="Arial" w:hAnsi="Arial" w:cs="Arial"/>
          <w:b/>
          <w:sz w:val="20"/>
          <w:szCs w:val="20"/>
        </w:rPr>
      </w:pPr>
      <w:r w:rsidRPr="007B5A18">
        <w:rPr>
          <w:rFonts w:ascii="Arial" w:hAnsi="Arial" w:cs="Arial"/>
          <w:b/>
          <w:sz w:val="20"/>
          <w:szCs w:val="20"/>
        </w:rPr>
        <w:t>OBBLIGHI DEL BORSISTA</w:t>
      </w:r>
    </w:p>
    <w:p w:rsidR="000251C5" w:rsidRPr="004A331A" w:rsidRDefault="000251C5" w:rsidP="000251C5">
      <w:pPr>
        <w:jc w:val="both"/>
        <w:rPr>
          <w:rFonts w:ascii="Arial" w:hAnsi="Arial" w:cs="Arial"/>
          <w:sz w:val="20"/>
          <w:szCs w:val="20"/>
        </w:rPr>
      </w:pPr>
      <w:r w:rsidRPr="004A331A">
        <w:rPr>
          <w:rFonts w:ascii="Arial" w:hAnsi="Arial" w:cs="Arial"/>
          <w:sz w:val="20"/>
          <w:szCs w:val="20"/>
        </w:rPr>
        <w:t xml:space="preserve">Il borsista ha l’obbligo di accettare la decisione insindacabile </w:t>
      </w:r>
      <w:r w:rsidR="00EA48A6">
        <w:rPr>
          <w:rFonts w:ascii="Arial" w:hAnsi="Arial" w:cs="Arial"/>
          <w:sz w:val="20"/>
          <w:szCs w:val="20"/>
        </w:rPr>
        <w:t>degli U</w:t>
      </w:r>
      <w:r w:rsidR="00EA48A6" w:rsidRPr="00EA48A6">
        <w:rPr>
          <w:rFonts w:ascii="Arial" w:hAnsi="Arial" w:cs="Arial"/>
          <w:sz w:val="20"/>
          <w:szCs w:val="20"/>
        </w:rPr>
        <w:t xml:space="preserve">ffici </w:t>
      </w:r>
      <w:r w:rsidR="00EA48A6">
        <w:rPr>
          <w:rFonts w:ascii="Arial" w:hAnsi="Arial" w:cs="Arial"/>
          <w:sz w:val="20"/>
          <w:szCs w:val="20"/>
        </w:rPr>
        <w:t>A</w:t>
      </w:r>
      <w:r w:rsidR="00EA48A6" w:rsidRPr="00EA48A6">
        <w:rPr>
          <w:rFonts w:ascii="Arial" w:hAnsi="Arial" w:cs="Arial"/>
          <w:sz w:val="20"/>
          <w:szCs w:val="20"/>
        </w:rPr>
        <w:t xml:space="preserve">mministrativi e </w:t>
      </w:r>
      <w:r w:rsidR="00EA48A6">
        <w:rPr>
          <w:rFonts w:ascii="Arial" w:hAnsi="Arial" w:cs="Arial"/>
          <w:sz w:val="20"/>
          <w:szCs w:val="20"/>
        </w:rPr>
        <w:t>d</w:t>
      </w:r>
      <w:r w:rsidR="00EA48A6" w:rsidRPr="00EA48A6">
        <w:rPr>
          <w:rFonts w:ascii="Arial" w:hAnsi="Arial" w:cs="Arial"/>
          <w:sz w:val="20"/>
          <w:szCs w:val="20"/>
        </w:rPr>
        <w:t>ell’</w:t>
      </w:r>
      <w:r w:rsidR="00EA48A6">
        <w:rPr>
          <w:rFonts w:ascii="Arial" w:hAnsi="Arial" w:cs="Arial"/>
          <w:sz w:val="20"/>
          <w:szCs w:val="20"/>
        </w:rPr>
        <w:t>U</w:t>
      </w:r>
      <w:r w:rsidR="00EA48A6" w:rsidRPr="00EA48A6">
        <w:rPr>
          <w:rFonts w:ascii="Arial" w:hAnsi="Arial" w:cs="Arial"/>
          <w:sz w:val="20"/>
          <w:szCs w:val="20"/>
        </w:rPr>
        <w:t xml:space="preserve">fficio </w:t>
      </w:r>
      <w:r w:rsidR="00EA48A6">
        <w:rPr>
          <w:rFonts w:ascii="Arial" w:hAnsi="Arial" w:cs="Arial"/>
          <w:sz w:val="20"/>
          <w:szCs w:val="20"/>
        </w:rPr>
        <w:t>M</w:t>
      </w:r>
      <w:r w:rsidR="00EA48A6" w:rsidRPr="00EA48A6">
        <w:rPr>
          <w:rFonts w:ascii="Arial" w:hAnsi="Arial" w:cs="Arial"/>
          <w:sz w:val="20"/>
          <w:szCs w:val="20"/>
        </w:rPr>
        <w:t xml:space="preserve">anutenzione del Comune di San Salvo </w:t>
      </w:r>
      <w:r w:rsidRPr="004A331A">
        <w:rPr>
          <w:rFonts w:ascii="Arial" w:hAnsi="Arial" w:cs="Arial"/>
          <w:sz w:val="20"/>
          <w:szCs w:val="20"/>
        </w:rPr>
        <w:t xml:space="preserve">riguardo l’assegnazione della mansione, la distribuzione oraria e il luogo di lavoro. </w:t>
      </w:r>
    </w:p>
    <w:p w:rsidR="000251C5" w:rsidRPr="004A331A" w:rsidRDefault="000251C5" w:rsidP="000251C5">
      <w:pPr>
        <w:jc w:val="both"/>
        <w:rPr>
          <w:rFonts w:ascii="Arial" w:hAnsi="Arial" w:cs="Arial"/>
          <w:sz w:val="20"/>
          <w:szCs w:val="20"/>
        </w:rPr>
      </w:pPr>
      <w:r w:rsidRPr="004A331A">
        <w:rPr>
          <w:rFonts w:ascii="Arial" w:hAnsi="Arial" w:cs="Arial"/>
          <w:sz w:val="20"/>
          <w:szCs w:val="20"/>
        </w:rPr>
        <w:t xml:space="preserve">La rinuncia del candidato ad una proposta di inserimento lavorativo comporterà l’esclusione dall’elenco dei beneficiari del progetto ed il conseguente scorrimento della graduatoria per l’assegnazione della borsa lavoro. </w:t>
      </w:r>
    </w:p>
    <w:p w:rsidR="000251C5" w:rsidRPr="004A331A" w:rsidRDefault="000251C5" w:rsidP="000251C5">
      <w:pPr>
        <w:rPr>
          <w:rFonts w:ascii="Arial" w:hAnsi="Arial" w:cs="Arial"/>
          <w:sz w:val="20"/>
          <w:szCs w:val="20"/>
        </w:rPr>
      </w:pPr>
    </w:p>
    <w:p w:rsidR="000251C5" w:rsidRPr="007B5A18" w:rsidRDefault="000251C5" w:rsidP="000251C5">
      <w:pPr>
        <w:rPr>
          <w:rFonts w:ascii="Arial" w:hAnsi="Arial" w:cs="Arial"/>
          <w:b/>
          <w:sz w:val="20"/>
          <w:szCs w:val="20"/>
        </w:rPr>
      </w:pPr>
      <w:r w:rsidRPr="007B5A18">
        <w:rPr>
          <w:rFonts w:ascii="Arial" w:hAnsi="Arial" w:cs="Arial"/>
          <w:b/>
          <w:sz w:val="20"/>
          <w:szCs w:val="20"/>
        </w:rPr>
        <w:lastRenderedPageBreak/>
        <w:t xml:space="preserve">CRITERI PER </w:t>
      </w:r>
      <w:smartTag w:uri="urn:schemas-microsoft-com:office:smarttags" w:element="PersonName">
        <w:smartTagPr>
          <w:attr w:name="ProductID" w:val="LA DEFINIZIONE DELLA"/>
        </w:smartTagPr>
        <w:r w:rsidRPr="007B5A18">
          <w:rPr>
            <w:rFonts w:ascii="Arial" w:hAnsi="Arial" w:cs="Arial"/>
            <w:b/>
            <w:sz w:val="20"/>
            <w:szCs w:val="20"/>
          </w:rPr>
          <w:t>LA DEFINIZIONE DELLA</w:t>
        </w:r>
      </w:smartTag>
      <w:r w:rsidRPr="007B5A18">
        <w:rPr>
          <w:rFonts w:ascii="Arial" w:hAnsi="Arial" w:cs="Arial"/>
          <w:b/>
          <w:sz w:val="20"/>
          <w:szCs w:val="20"/>
        </w:rPr>
        <w:t xml:space="preserve"> GRADUATORIA </w:t>
      </w:r>
    </w:p>
    <w:p w:rsidR="000251C5" w:rsidRDefault="000251C5" w:rsidP="000251C5">
      <w:pPr>
        <w:jc w:val="both"/>
        <w:rPr>
          <w:rFonts w:ascii="Arial" w:hAnsi="Arial" w:cs="Arial"/>
          <w:sz w:val="20"/>
          <w:szCs w:val="20"/>
        </w:rPr>
      </w:pPr>
      <w:r w:rsidRPr="004A331A">
        <w:rPr>
          <w:rFonts w:ascii="Arial" w:hAnsi="Arial" w:cs="Arial"/>
          <w:sz w:val="20"/>
          <w:szCs w:val="20"/>
        </w:rPr>
        <w:t xml:space="preserve">Dopo la verifica, da parte del competente ufficio, dei requisiti di accesso richiesti dal presente avviso, verrà formulata </w:t>
      </w:r>
      <w:r w:rsidR="005E5F2D">
        <w:rPr>
          <w:rFonts w:ascii="Arial" w:hAnsi="Arial" w:cs="Arial"/>
          <w:sz w:val="20"/>
          <w:szCs w:val="20"/>
        </w:rPr>
        <w:t>dal Consorzio Matrix</w:t>
      </w:r>
      <w:r w:rsidRPr="004A331A">
        <w:rPr>
          <w:rFonts w:ascii="Arial" w:hAnsi="Arial" w:cs="Arial"/>
          <w:sz w:val="20"/>
          <w:szCs w:val="20"/>
        </w:rPr>
        <w:t>una graduatoria attribuendo dei punteggi secondo quanto previsto nella seguente tabella:</w:t>
      </w:r>
    </w:p>
    <w:p w:rsidR="003E11E7" w:rsidRDefault="003E11E7" w:rsidP="000251C5">
      <w:pPr>
        <w:jc w:val="both"/>
        <w:rPr>
          <w:rFonts w:ascii="Arial" w:hAnsi="Arial" w:cs="Arial"/>
          <w:sz w:val="20"/>
          <w:szCs w:val="20"/>
        </w:rPr>
      </w:pPr>
    </w:p>
    <w:p w:rsidR="00DB24D0" w:rsidRDefault="00DB24D0" w:rsidP="000251C5">
      <w:pPr>
        <w:rPr>
          <w:rFonts w:ascii="Arial" w:hAnsi="Arial" w:cs="Arial"/>
          <w:b/>
          <w:sz w:val="20"/>
          <w:szCs w:val="20"/>
        </w:rPr>
      </w:pPr>
    </w:p>
    <w:p w:rsidR="000251C5" w:rsidRPr="007835B3" w:rsidRDefault="000251C5" w:rsidP="000251C5">
      <w:pPr>
        <w:rPr>
          <w:rFonts w:ascii="Arial" w:hAnsi="Arial" w:cs="Arial"/>
          <w:b/>
          <w:sz w:val="20"/>
          <w:szCs w:val="20"/>
        </w:rPr>
      </w:pPr>
      <w:r w:rsidRPr="007835B3">
        <w:rPr>
          <w:rFonts w:ascii="Arial" w:hAnsi="Arial" w:cs="Arial"/>
          <w:b/>
          <w:sz w:val="20"/>
          <w:szCs w:val="20"/>
        </w:rPr>
        <w:t>Valore ISEE</w:t>
      </w:r>
    </w:p>
    <w:p w:rsidR="000251C5" w:rsidRDefault="000251C5" w:rsidP="000251C5">
      <w:pPr>
        <w:rPr>
          <w:rFonts w:ascii="Arial" w:hAnsi="Arial" w:cs="Arial"/>
          <w:sz w:val="20"/>
          <w:szCs w:val="20"/>
        </w:rPr>
      </w:pPr>
      <w:r>
        <w:rPr>
          <w:rFonts w:ascii="Arial" w:hAnsi="Arial" w:cs="Arial"/>
          <w:sz w:val="20"/>
          <w:szCs w:val="20"/>
        </w:rPr>
        <w:t>Valore ISEE 0 euro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16757">
        <w:rPr>
          <w:rFonts w:ascii="Arial" w:hAnsi="Arial" w:cs="Arial"/>
          <w:sz w:val="20"/>
          <w:szCs w:val="20"/>
        </w:rPr>
        <w:t>8</w:t>
      </w:r>
      <w:r>
        <w:rPr>
          <w:rFonts w:ascii="Arial" w:hAnsi="Arial" w:cs="Arial"/>
          <w:sz w:val="20"/>
          <w:szCs w:val="20"/>
        </w:rPr>
        <w:t xml:space="preserve"> punti</w:t>
      </w:r>
    </w:p>
    <w:p w:rsidR="000251C5" w:rsidRDefault="00816757" w:rsidP="000251C5">
      <w:pPr>
        <w:rPr>
          <w:rFonts w:ascii="Arial" w:hAnsi="Arial" w:cs="Arial"/>
          <w:sz w:val="20"/>
          <w:szCs w:val="20"/>
        </w:rPr>
      </w:pPr>
      <w:r>
        <w:rPr>
          <w:rFonts w:ascii="Arial" w:hAnsi="Arial" w:cs="Arial"/>
          <w:sz w:val="20"/>
          <w:szCs w:val="20"/>
        </w:rPr>
        <w:t>Da</w:t>
      </w:r>
      <w:r w:rsidR="000251C5">
        <w:rPr>
          <w:rFonts w:ascii="Arial" w:hAnsi="Arial" w:cs="Arial"/>
          <w:sz w:val="20"/>
          <w:szCs w:val="20"/>
        </w:rPr>
        <w:t xml:space="preserve"> euro 0</w:t>
      </w:r>
      <w:r w:rsidR="00D97519">
        <w:rPr>
          <w:rFonts w:ascii="Arial" w:hAnsi="Arial" w:cs="Arial"/>
          <w:sz w:val="20"/>
          <w:szCs w:val="20"/>
        </w:rPr>
        <w:t>,01</w:t>
      </w:r>
      <w:r w:rsidR="000251C5">
        <w:rPr>
          <w:rFonts w:ascii="Arial" w:hAnsi="Arial" w:cs="Arial"/>
          <w:sz w:val="20"/>
          <w:szCs w:val="20"/>
        </w:rPr>
        <w:t xml:space="preserve"> fino a euro </w:t>
      </w:r>
      <w:r>
        <w:rPr>
          <w:rFonts w:ascii="Arial" w:hAnsi="Arial" w:cs="Arial"/>
          <w:sz w:val="20"/>
          <w:szCs w:val="20"/>
        </w:rPr>
        <w:t>3</w:t>
      </w:r>
      <w:r w:rsidR="000251C5">
        <w:rPr>
          <w:rFonts w:ascii="Arial" w:hAnsi="Arial" w:cs="Arial"/>
          <w:sz w:val="20"/>
          <w:szCs w:val="20"/>
        </w:rPr>
        <w:t>.</w:t>
      </w:r>
      <w:r>
        <w:rPr>
          <w:rFonts w:ascii="Arial" w:hAnsi="Arial" w:cs="Arial"/>
          <w:sz w:val="20"/>
          <w:szCs w:val="20"/>
        </w:rPr>
        <w:t>5</w:t>
      </w:r>
      <w:r w:rsidR="000251C5">
        <w:rPr>
          <w:rFonts w:ascii="Arial" w:hAnsi="Arial" w:cs="Arial"/>
          <w:sz w:val="20"/>
          <w:szCs w:val="20"/>
        </w:rPr>
        <w:t>00,00</w:t>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Pr>
          <w:rFonts w:ascii="Arial" w:hAnsi="Arial" w:cs="Arial"/>
          <w:sz w:val="20"/>
          <w:szCs w:val="20"/>
        </w:rPr>
        <w:t>6</w:t>
      </w:r>
      <w:r w:rsidR="000251C5">
        <w:rPr>
          <w:rFonts w:ascii="Arial" w:hAnsi="Arial" w:cs="Arial"/>
          <w:sz w:val="20"/>
          <w:szCs w:val="20"/>
        </w:rPr>
        <w:t xml:space="preserve"> punti</w:t>
      </w:r>
    </w:p>
    <w:p w:rsidR="000251C5" w:rsidRDefault="00816757" w:rsidP="000251C5">
      <w:pPr>
        <w:rPr>
          <w:rFonts w:ascii="Arial" w:hAnsi="Arial" w:cs="Arial"/>
          <w:sz w:val="20"/>
          <w:szCs w:val="20"/>
        </w:rPr>
      </w:pPr>
      <w:r>
        <w:rPr>
          <w:rFonts w:ascii="Arial" w:hAnsi="Arial" w:cs="Arial"/>
          <w:sz w:val="20"/>
          <w:szCs w:val="20"/>
        </w:rPr>
        <w:t>Da</w:t>
      </w:r>
      <w:r w:rsidR="000251C5">
        <w:rPr>
          <w:rFonts w:ascii="Arial" w:hAnsi="Arial" w:cs="Arial"/>
          <w:sz w:val="20"/>
          <w:szCs w:val="20"/>
        </w:rPr>
        <w:t xml:space="preserve"> euro </w:t>
      </w:r>
      <w:r>
        <w:rPr>
          <w:rFonts w:ascii="Arial" w:hAnsi="Arial" w:cs="Arial"/>
          <w:sz w:val="20"/>
          <w:szCs w:val="20"/>
        </w:rPr>
        <w:t>3</w:t>
      </w:r>
      <w:r w:rsidR="00612AD7">
        <w:rPr>
          <w:rFonts w:ascii="Arial" w:hAnsi="Arial" w:cs="Arial"/>
          <w:sz w:val="20"/>
          <w:szCs w:val="20"/>
        </w:rPr>
        <w:t>.</w:t>
      </w:r>
      <w:r>
        <w:rPr>
          <w:rFonts w:ascii="Arial" w:hAnsi="Arial" w:cs="Arial"/>
          <w:sz w:val="20"/>
          <w:szCs w:val="20"/>
        </w:rPr>
        <w:t>5</w:t>
      </w:r>
      <w:r w:rsidR="00612AD7">
        <w:rPr>
          <w:rFonts w:ascii="Arial" w:hAnsi="Arial" w:cs="Arial"/>
          <w:sz w:val="20"/>
          <w:szCs w:val="20"/>
        </w:rPr>
        <w:t>0</w:t>
      </w:r>
      <w:r w:rsidR="000251C5">
        <w:rPr>
          <w:rFonts w:ascii="Arial" w:hAnsi="Arial" w:cs="Arial"/>
          <w:sz w:val="20"/>
          <w:szCs w:val="20"/>
        </w:rPr>
        <w:t>0,0</w:t>
      </w:r>
      <w:r w:rsidR="00EE61D5">
        <w:rPr>
          <w:rFonts w:ascii="Arial" w:hAnsi="Arial" w:cs="Arial"/>
          <w:sz w:val="20"/>
          <w:szCs w:val="20"/>
        </w:rPr>
        <w:t>1</w:t>
      </w:r>
      <w:r w:rsidR="000251C5">
        <w:rPr>
          <w:rFonts w:ascii="Arial" w:hAnsi="Arial" w:cs="Arial"/>
          <w:sz w:val="20"/>
          <w:szCs w:val="20"/>
        </w:rPr>
        <w:t xml:space="preserve"> fino a euro </w:t>
      </w:r>
      <w:r>
        <w:rPr>
          <w:rFonts w:ascii="Arial" w:hAnsi="Arial" w:cs="Arial"/>
          <w:sz w:val="20"/>
          <w:szCs w:val="20"/>
        </w:rPr>
        <w:t>6.500</w:t>
      </w:r>
      <w:r w:rsidR="000251C5">
        <w:rPr>
          <w:rFonts w:ascii="Arial" w:hAnsi="Arial" w:cs="Arial"/>
          <w:sz w:val="20"/>
          <w:szCs w:val="20"/>
        </w:rPr>
        <w:t>,00</w:t>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Pr>
          <w:rFonts w:ascii="Arial" w:hAnsi="Arial" w:cs="Arial"/>
          <w:sz w:val="20"/>
          <w:szCs w:val="20"/>
        </w:rPr>
        <w:tab/>
        <w:t>5</w:t>
      </w:r>
      <w:r w:rsidR="000251C5" w:rsidRPr="00B35F30">
        <w:rPr>
          <w:rFonts w:ascii="Arial" w:hAnsi="Arial" w:cs="Arial"/>
          <w:sz w:val="20"/>
          <w:szCs w:val="20"/>
        </w:rPr>
        <w:t xml:space="preserve"> punti</w:t>
      </w:r>
    </w:p>
    <w:p w:rsidR="000251C5" w:rsidRDefault="00816757" w:rsidP="000251C5">
      <w:pPr>
        <w:rPr>
          <w:rFonts w:ascii="Arial" w:hAnsi="Arial" w:cs="Arial"/>
          <w:sz w:val="20"/>
          <w:szCs w:val="20"/>
        </w:rPr>
      </w:pPr>
      <w:r>
        <w:rPr>
          <w:rFonts w:ascii="Arial" w:hAnsi="Arial" w:cs="Arial"/>
          <w:sz w:val="20"/>
          <w:szCs w:val="20"/>
        </w:rPr>
        <w:t>Da</w:t>
      </w:r>
      <w:r w:rsidR="000251C5">
        <w:rPr>
          <w:rFonts w:ascii="Arial" w:hAnsi="Arial" w:cs="Arial"/>
          <w:sz w:val="20"/>
          <w:szCs w:val="20"/>
        </w:rPr>
        <w:t xml:space="preserve"> euro </w:t>
      </w:r>
      <w:r>
        <w:rPr>
          <w:rFonts w:ascii="Arial" w:hAnsi="Arial" w:cs="Arial"/>
          <w:sz w:val="20"/>
          <w:szCs w:val="20"/>
        </w:rPr>
        <w:t>6.500</w:t>
      </w:r>
      <w:r w:rsidR="000251C5">
        <w:rPr>
          <w:rFonts w:ascii="Arial" w:hAnsi="Arial" w:cs="Arial"/>
          <w:sz w:val="20"/>
          <w:szCs w:val="20"/>
        </w:rPr>
        <w:t>,0</w:t>
      </w:r>
      <w:r w:rsidR="00EE61D5">
        <w:rPr>
          <w:rFonts w:ascii="Arial" w:hAnsi="Arial" w:cs="Arial"/>
          <w:sz w:val="20"/>
          <w:szCs w:val="20"/>
        </w:rPr>
        <w:t>1</w:t>
      </w:r>
      <w:r w:rsidR="000251C5">
        <w:rPr>
          <w:rFonts w:ascii="Arial" w:hAnsi="Arial" w:cs="Arial"/>
          <w:sz w:val="20"/>
          <w:szCs w:val="20"/>
        </w:rPr>
        <w:t xml:space="preserve"> fino a euro </w:t>
      </w:r>
      <w:r>
        <w:rPr>
          <w:rFonts w:ascii="Arial" w:hAnsi="Arial" w:cs="Arial"/>
          <w:sz w:val="20"/>
          <w:szCs w:val="20"/>
        </w:rPr>
        <w:t>9</w:t>
      </w:r>
      <w:r w:rsidR="000251C5">
        <w:rPr>
          <w:rFonts w:ascii="Arial" w:hAnsi="Arial" w:cs="Arial"/>
          <w:sz w:val="20"/>
          <w:szCs w:val="20"/>
        </w:rPr>
        <w:t>.</w:t>
      </w:r>
      <w:r w:rsidR="00612AD7">
        <w:rPr>
          <w:rFonts w:ascii="Arial" w:hAnsi="Arial" w:cs="Arial"/>
          <w:sz w:val="20"/>
          <w:szCs w:val="20"/>
        </w:rPr>
        <w:t>5</w:t>
      </w:r>
      <w:r w:rsidR="000251C5">
        <w:rPr>
          <w:rFonts w:ascii="Arial" w:hAnsi="Arial" w:cs="Arial"/>
          <w:sz w:val="20"/>
          <w:szCs w:val="20"/>
        </w:rPr>
        <w:t>00,00</w:t>
      </w:r>
      <w:r w:rsidR="000251C5">
        <w:rPr>
          <w:rFonts w:ascii="Arial" w:hAnsi="Arial" w:cs="Arial"/>
          <w:sz w:val="20"/>
          <w:szCs w:val="20"/>
        </w:rPr>
        <w:tab/>
      </w:r>
      <w:r w:rsidR="000251C5">
        <w:rPr>
          <w:rFonts w:ascii="Arial" w:hAnsi="Arial" w:cs="Arial"/>
          <w:sz w:val="20"/>
          <w:szCs w:val="20"/>
        </w:rPr>
        <w:tab/>
      </w:r>
      <w:bookmarkStart w:id="4" w:name="_GoBack"/>
      <w:bookmarkEnd w:id="4"/>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Pr>
          <w:rFonts w:ascii="Arial" w:hAnsi="Arial" w:cs="Arial"/>
          <w:sz w:val="20"/>
          <w:szCs w:val="20"/>
        </w:rPr>
        <w:tab/>
        <w:t>4</w:t>
      </w:r>
      <w:r w:rsidR="000251C5" w:rsidRPr="00B35F30">
        <w:rPr>
          <w:rFonts w:ascii="Arial" w:hAnsi="Arial" w:cs="Arial"/>
          <w:sz w:val="20"/>
          <w:szCs w:val="20"/>
        </w:rPr>
        <w:t xml:space="preserve"> punti</w:t>
      </w:r>
    </w:p>
    <w:p w:rsidR="000251C5" w:rsidRDefault="00816757" w:rsidP="000251C5">
      <w:pPr>
        <w:rPr>
          <w:rFonts w:ascii="Arial" w:hAnsi="Arial" w:cs="Arial"/>
          <w:sz w:val="20"/>
          <w:szCs w:val="20"/>
        </w:rPr>
      </w:pPr>
      <w:r>
        <w:rPr>
          <w:rFonts w:ascii="Arial" w:hAnsi="Arial" w:cs="Arial"/>
          <w:sz w:val="20"/>
          <w:szCs w:val="20"/>
        </w:rPr>
        <w:t>Da</w:t>
      </w:r>
      <w:r w:rsidR="000251C5">
        <w:rPr>
          <w:rFonts w:ascii="Arial" w:hAnsi="Arial" w:cs="Arial"/>
          <w:sz w:val="20"/>
          <w:szCs w:val="20"/>
        </w:rPr>
        <w:t xml:space="preserve"> euro </w:t>
      </w:r>
      <w:r w:rsidR="00D97519">
        <w:rPr>
          <w:rFonts w:ascii="Arial" w:hAnsi="Arial" w:cs="Arial"/>
          <w:sz w:val="20"/>
          <w:szCs w:val="20"/>
        </w:rPr>
        <w:t>9</w:t>
      </w:r>
      <w:r w:rsidR="000251C5">
        <w:rPr>
          <w:rFonts w:ascii="Arial" w:hAnsi="Arial" w:cs="Arial"/>
          <w:sz w:val="20"/>
          <w:szCs w:val="20"/>
        </w:rPr>
        <w:t>.</w:t>
      </w:r>
      <w:r w:rsidR="00612AD7">
        <w:rPr>
          <w:rFonts w:ascii="Arial" w:hAnsi="Arial" w:cs="Arial"/>
          <w:sz w:val="20"/>
          <w:szCs w:val="20"/>
        </w:rPr>
        <w:t>5</w:t>
      </w:r>
      <w:r w:rsidR="000251C5">
        <w:rPr>
          <w:rFonts w:ascii="Arial" w:hAnsi="Arial" w:cs="Arial"/>
          <w:sz w:val="20"/>
          <w:szCs w:val="20"/>
        </w:rPr>
        <w:t>00,0</w:t>
      </w:r>
      <w:r w:rsidR="00D97519">
        <w:rPr>
          <w:rFonts w:ascii="Arial" w:hAnsi="Arial" w:cs="Arial"/>
          <w:sz w:val="20"/>
          <w:szCs w:val="20"/>
        </w:rPr>
        <w:t>1</w:t>
      </w:r>
      <w:r w:rsidR="000251C5">
        <w:rPr>
          <w:rFonts w:ascii="Arial" w:hAnsi="Arial" w:cs="Arial"/>
          <w:sz w:val="20"/>
          <w:szCs w:val="20"/>
        </w:rPr>
        <w:t xml:space="preserve"> fino a euro </w:t>
      </w:r>
      <w:r w:rsidR="00D97519">
        <w:rPr>
          <w:rFonts w:ascii="Arial" w:hAnsi="Arial" w:cs="Arial"/>
          <w:sz w:val="20"/>
          <w:szCs w:val="20"/>
        </w:rPr>
        <w:t>10</w:t>
      </w:r>
      <w:r w:rsidR="000251C5">
        <w:rPr>
          <w:rFonts w:ascii="Arial" w:hAnsi="Arial" w:cs="Arial"/>
          <w:sz w:val="20"/>
          <w:szCs w:val="20"/>
        </w:rPr>
        <w:t>.000,00</w:t>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Pr>
          <w:rFonts w:ascii="Arial" w:hAnsi="Arial" w:cs="Arial"/>
          <w:sz w:val="20"/>
          <w:szCs w:val="20"/>
        </w:rPr>
        <w:tab/>
        <w:t xml:space="preserve">2 </w:t>
      </w:r>
      <w:r w:rsidR="000251C5" w:rsidRPr="00B35F30">
        <w:rPr>
          <w:rFonts w:ascii="Arial" w:hAnsi="Arial" w:cs="Arial"/>
          <w:sz w:val="20"/>
          <w:szCs w:val="20"/>
        </w:rPr>
        <w:t>punti</w:t>
      </w:r>
    </w:p>
    <w:p w:rsidR="000251C5" w:rsidRDefault="000251C5" w:rsidP="000251C5">
      <w:pPr>
        <w:rPr>
          <w:rFonts w:ascii="Arial" w:hAnsi="Arial" w:cs="Arial"/>
          <w:sz w:val="20"/>
          <w:szCs w:val="20"/>
        </w:rPr>
      </w:pPr>
    </w:p>
    <w:p w:rsidR="000251C5" w:rsidRPr="007835B3" w:rsidRDefault="000251C5" w:rsidP="000251C5">
      <w:pPr>
        <w:rPr>
          <w:rFonts w:ascii="Arial" w:hAnsi="Arial" w:cs="Arial"/>
          <w:b/>
          <w:sz w:val="20"/>
          <w:szCs w:val="20"/>
        </w:rPr>
      </w:pPr>
      <w:r w:rsidRPr="007835B3">
        <w:rPr>
          <w:rFonts w:ascii="Arial" w:hAnsi="Arial" w:cs="Arial"/>
          <w:b/>
          <w:sz w:val="20"/>
          <w:szCs w:val="20"/>
        </w:rPr>
        <w:t>Composizione del nucleo familiare</w:t>
      </w:r>
    </w:p>
    <w:p w:rsidR="000251C5" w:rsidRDefault="00E81974" w:rsidP="000251C5">
      <w:pPr>
        <w:rPr>
          <w:rFonts w:ascii="Arial" w:hAnsi="Arial" w:cs="Arial"/>
          <w:sz w:val="20"/>
          <w:szCs w:val="20"/>
        </w:rPr>
      </w:pPr>
      <w:r>
        <w:rPr>
          <w:rFonts w:ascii="Arial" w:hAnsi="Arial" w:cs="Arial"/>
          <w:sz w:val="20"/>
          <w:szCs w:val="20"/>
        </w:rPr>
        <w:t>-</w:t>
      </w:r>
      <w:r w:rsidR="000251C5">
        <w:rPr>
          <w:rFonts w:ascii="Arial" w:hAnsi="Arial" w:cs="Arial"/>
          <w:sz w:val="20"/>
          <w:szCs w:val="20"/>
        </w:rPr>
        <w:t xml:space="preserve">Appartenenza ad un nucleo familiare anagrafico numeroso (con almeno </w:t>
      </w:r>
      <w:r w:rsidR="00816757">
        <w:rPr>
          <w:rFonts w:ascii="Arial" w:hAnsi="Arial" w:cs="Arial"/>
          <w:sz w:val="20"/>
          <w:szCs w:val="20"/>
        </w:rPr>
        <w:t>5 componenti</w:t>
      </w:r>
      <w:r w:rsidR="000251C5">
        <w:rPr>
          <w:rFonts w:ascii="Arial" w:hAnsi="Arial" w:cs="Arial"/>
          <w:sz w:val="20"/>
          <w:szCs w:val="20"/>
        </w:rPr>
        <w:t>)</w:t>
      </w:r>
      <w:r w:rsidR="000251C5">
        <w:rPr>
          <w:rFonts w:ascii="Arial" w:hAnsi="Arial" w:cs="Arial"/>
          <w:sz w:val="20"/>
          <w:szCs w:val="20"/>
        </w:rPr>
        <w:tab/>
      </w:r>
      <w:r w:rsidR="000251C5">
        <w:rPr>
          <w:rFonts w:ascii="Arial" w:hAnsi="Arial" w:cs="Arial"/>
          <w:sz w:val="20"/>
          <w:szCs w:val="20"/>
        </w:rPr>
        <w:tab/>
      </w:r>
      <w:r w:rsidR="00816757">
        <w:rPr>
          <w:rFonts w:ascii="Arial" w:hAnsi="Arial" w:cs="Arial"/>
          <w:sz w:val="20"/>
          <w:szCs w:val="20"/>
        </w:rPr>
        <w:t>3</w:t>
      </w:r>
      <w:r w:rsidR="000251C5">
        <w:rPr>
          <w:rFonts w:ascii="Arial" w:hAnsi="Arial" w:cs="Arial"/>
          <w:sz w:val="20"/>
          <w:szCs w:val="20"/>
        </w:rPr>
        <w:t xml:space="preserve"> punti</w:t>
      </w:r>
    </w:p>
    <w:p w:rsidR="00816757" w:rsidRDefault="00816757" w:rsidP="000251C5">
      <w:pPr>
        <w:rPr>
          <w:rFonts w:ascii="Arial" w:hAnsi="Arial" w:cs="Arial"/>
          <w:sz w:val="20"/>
          <w:szCs w:val="20"/>
        </w:rPr>
      </w:pPr>
    </w:p>
    <w:p w:rsidR="000251C5" w:rsidRPr="00816757" w:rsidRDefault="000251C5" w:rsidP="000251C5">
      <w:pPr>
        <w:rPr>
          <w:rFonts w:ascii="Arial" w:hAnsi="Arial" w:cs="Arial"/>
          <w:b/>
          <w:sz w:val="20"/>
          <w:szCs w:val="20"/>
        </w:rPr>
      </w:pPr>
      <w:r w:rsidRPr="00816757">
        <w:rPr>
          <w:rFonts w:ascii="Arial" w:hAnsi="Arial" w:cs="Arial"/>
          <w:b/>
          <w:sz w:val="20"/>
          <w:szCs w:val="20"/>
        </w:rPr>
        <w:t xml:space="preserve">Presenza disabilità </w:t>
      </w:r>
    </w:p>
    <w:p w:rsidR="000251C5" w:rsidRPr="00816757" w:rsidRDefault="000251C5" w:rsidP="000251C5">
      <w:pPr>
        <w:rPr>
          <w:rFonts w:ascii="Arial" w:hAnsi="Arial" w:cs="Arial"/>
          <w:sz w:val="20"/>
          <w:szCs w:val="20"/>
        </w:rPr>
      </w:pPr>
      <w:r w:rsidRPr="00816757">
        <w:rPr>
          <w:rFonts w:ascii="Arial" w:hAnsi="Arial" w:cs="Arial"/>
          <w:sz w:val="20"/>
          <w:szCs w:val="20"/>
        </w:rPr>
        <w:t xml:space="preserve">Disabilità </w:t>
      </w:r>
      <w:r w:rsidR="005E5F2D" w:rsidRPr="00816757">
        <w:rPr>
          <w:rFonts w:ascii="Arial" w:hAnsi="Arial" w:cs="Arial"/>
          <w:sz w:val="20"/>
          <w:szCs w:val="20"/>
        </w:rPr>
        <w:t xml:space="preserve">oltre il </w:t>
      </w:r>
      <w:r w:rsidR="00256C53" w:rsidRPr="00816757">
        <w:rPr>
          <w:rFonts w:ascii="Arial" w:hAnsi="Arial" w:cs="Arial"/>
          <w:sz w:val="20"/>
          <w:szCs w:val="20"/>
        </w:rPr>
        <w:t xml:space="preserve"> 6</w:t>
      </w:r>
      <w:r w:rsidR="003E11E7" w:rsidRPr="00816757">
        <w:rPr>
          <w:rFonts w:ascii="Arial" w:hAnsi="Arial" w:cs="Arial"/>
          <w:sz w:val="20"/>
          <w:szCs w:val="20"/>
        </w:rPr>
        <w:t>6</w:t>
      </w:r>
      <w:r w:rsidR="00256C53" w:rsidRPr="00816757">
        <w:rPr>
          <w:rFonts w:ascii="Arial" w:hAnsi="Arial" w:cs="Arial"/>
          <w:sz w:val="20"/>
          <w:szCs w:val="20"/>
        </w:rPr>
        <w:t>%</w:t>
      </w:r>
      <w:r w:rsidRPr="00816757">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00B257A1">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Pr="00816757">
        <w:rPr>
          <w:rFonts w:ascii="Arial" w:hAnsi="Arial" w:cs="Arial"/>
          <w:sz w:val="20"/>
          <w:szCs w:val="20"/>
        </w:rPr>
        <w:tab/>
      </w:r>
      <w:r w:rsidR="00CF4E9C" w:rsidRPr="00816757">
        <w:rPr>
          <w:rFonts w:ascii="Arial" w:hAnsi="Arial" w:cs="Arial"/>
          <w:sz w:val="20"/>
          <w:szCs w:val="20"/>
        </w:rPr>
        <w:t>10</w:t>
      </w:r>
      <w:r w:rsidRPr="00816757">
        <w:rPr>
          <w:rFonts w:ascii="Arial" w:hAnsi="Arial" w:cs="Arial"/>
          <w:sz w:val="20"/>
          <w:szCs w:val="20"/>
        </w:rPr>
        <w:t xml:space="preserve"> punti</w:t>
      </w:r>
    </w:p>
    <w:p w:rsidR="000251C5" w:rsidRPr="00816757" w:rsidRDefault="00D97519" w:rsidP="000251C5">
      <w:pPr>
        <w:rPr>
          <w:rFonts w:ascii="Arial" w:hAnsi="Arial" w:cs="Arial"/>
          <w:sz w:val="20"/>
          <w:szCs w:val="20"/>
        </w:rPr>
      </w:pPr>
      <w:r w:rsidRPr="00816757">
        <w:rPr>
          <w:rFonts w:ascii="Arial" w:hAnsi="Arial" w:cs="Arial"/>
          <w:sz w:val="20"/>
          <w:szCs w:val="20"/>
        </w:rPr>
        <w:t xml:space="preserve">Invalidità </w:t>
      </w:r>
      <w:r w:rsidR="00256C53" w:rsidRPr="00816757">
        <w:rPr>
          <w:rFonts w:ascii="Arial" w:hAnsi="Arial" w:cs="Arial"/>
          <w:sz w:val="20"/>
          <w:szCs w:val="20"/>
        </w:rPr>
        <w:t xml:space="preserve">dal </w:t>
      </w:r>
      <w:r w:rsidRPr="00816757">
        <w:rPr>
          <w:rFonts w:ascii="Arial" w:hAnsi="Arial" w:cs="Arial"/>
          <w:sz w:val="20"/>
          <w:szCs w:val="20"/>
        </w:rPr>
        <w:t>47</w:t>
      </w:r>
      <w:r w:rsidR="00256C53" w:rsidRPr="00816757">
        <w:rPr>
          <w:rFonts w:ascii="Arial" w:hAnsi="Arial" w:cs="Arial"/>
          <w:sz w:val="20"/>
          <w:szCs w:val="20"/>
        </w:rPr>
        <w:t>%</w:t>
      </w:r>
      <w:r w:rsidR="005E5F2D" w:rsidRPr="00816757">
        <w:rPr>
          <w:rFonts w:ascii="Arial" w:hAnsi="Arial" w:cs="Arial"/>
          <w:sz w:val="20"/>
          <w:szCs w:val="20"/>
        </w:rPr>
        <w:t xml:space="preserve"> al 65%</w:t>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B257A1">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t>7 punti</w:t>
      </w:r>
    </w:p>
    <w:p w:rsidR="000251C5" w:rsidRDefault="00D97519" w:rsidP="000251C5">
      <w:pPr>
        <w:rPr>
          <w:rFonts w:ascii="Arial" w:hAnsi="Arial" w:cs="Arial"/>
          <w:sz w:val="20"/>
          <w:szCs w:val="20"/>
        </w:rPr>
      </w:pPr>
      <w:r w:rsidRPr="00816757">
        <w:rPr>
          <w:rFonts w:ascii="Arial" w:hAnsi="Arial" w:cs="Arial"/>
          <w:sz w:val="20"/>
          <w:szCs w:val="20"/>
        </w:rPr>
        <w:t>Invalidità 46</w:t>
      </w:r>
      <w:r w:rsidR="005E5F2D" w:rsidRPr="00816757">
        <w:rPr>
          <w:rFonts w:ascii="Arial" w:hAnsi="Arial" w:cs="Arial"/>
          <w:sz w:val="20"/>
          <w:szCs w:val="20"/>
        </w:rPr>
        <w:t>%</w:t>
      </w:r>
      <w:r w:rsidR="005E5F2D"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B257A1">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0251C5" w:rsidRPr="00816757">
        <w:rPr>
          <w:rFonts w:ascii="Arial" w:hAnsi="Arial" w:cs="Arial"/>
          <w:sz w:val="20"/>
          <w:szCs w:val="20"/>
        </w:rPr>
        <w:tab/>
      </w:r>
      <w:r w:rsidR="00256C53" w:rsidRPr="00816757">
        <w:rPr>
          <w:rFonts w:ascii="Arial" w:hAnsi="Arial" w:cs="Arial"/>
          <w:sz w:val="20"/>
          <w:szCs w:val="20"/>
        </w:rPr>
        <w:tab/>
      </w:r>
      <w:r w:rsidR="00CF4E9C" w:rsidRPr="00816757">
        <w:rPr>
          <w:rFonts w:ascii="Arial" w:hAnsi="Arial" w:cs="Arial"/>
          <w:sz w:val="20"/>
          <w:szCs w:val="20"/>
        </w:rPr>
        <w:t xml:space="preserve">  5</w:t>
      </w:r>
      <w:r w:rsidR="000251C5" w:rsidRPr="00816757">
        <w:rPr>
          <w:rFonts w:ascii="Arial" w:hAnsi="Arial" w:cs="Arial"/>
          <w:sz w:val="20"/>
          <w:szCs w:val="20"/>
        </w:rPr>
        <w:t xml:space="preserve"> punti</w:t>
      </w:r>
    </w:p>
    <w:p w:rsidR="000251C5" w:rsidRDefault="000251C5" w:rsidP="000251C5">
      <w:pPr>
        <w:rPr>
          <w:rFonts w:ascii="Arial" w:hAnsi="Arial" w:cs="Arial"/>
          <w:sz w:val="20"/>
          <w:szCs w:val="20"/>
        </w:rPr>
      </w:pPr>
    </w:p>
    <w:p w:rsidR="00D261D3" w:rsidRPr="00B257A1" w:rsidRDefault="00D261D3" w:rsidP="000251C5">
      <w:pPr>
        <w:rPr>
          <w:rFonts w:ascii="Arial" w:hAnsi="Arial" w:cs="Arial"/>
          <w:i/>
          <w:sz w:val="20"/>
          <w:szCs w:val="20"/>
        </w:rPr>
      </w:pPr>
      <w:r w:rsidRPr="00B257A1">
        <w:rPr>
          <w:rFonts w:ascii="Arial" w:hAnsi="Arial" w:cs="Arial"/>
          <w:i/>
          <w:sz w:val="20"/>
          <w:szCs w:val="20"/>
        </w:rPr>
        <w:t xml:space="preserve">Ai fini dell’attribuzione del punteggio, deve essere prodotta </w:t>
      </w:r>
      <w:r w:rsidR="00832FB9" w:rsidRPr="00B257A1">
        <w:rPr>
          <w:rFonts w:ascii="Arial" w:hAnsi="Arial" w:cs="Arial"/>
          <w:i/>
          <w:sz w:val="20"/>
          <w:szCs w:val="20"/>
        </w:rPr>
        <w:t xml:space="preserve">apposita </w:t>
      </w:r>
      <w:r w:rsidRPr="00B257A1">
        <w:rPr>
          <w:rFonts w:ascii="Arial" w:hAnsi="Arial" w:cs="Arial"/>
          <w:i/>
          <w:sz w:val="20"/>
          <w:szCs w:val="20"/>
        </w:rPr>
        <w:t xml:space="preserve">certificazione del competente organo sanitario attestante il tipo </w:t>
      </w:r>
      <w:r w:rsidR="008B5BED" w:rsidRPr="00B257A1">
        <w:rPr>
          <w:rFonts w:ascii="Arial" w:hAnsi="Arial" w:cs="Arial"/>
          <w:i/>
          <w:sz w:val="20"/>
          <w:szCs w:val="20"/>
        </w:rPr>
        <w:t xml:space="preserve">e il grado </w:t>
      </w:r>
      <w:r w:rsidRPr="00B257A1">
        <w:rPr>
          <w:rFonts w:ascii="Arial" w:hAnsi="Arial" w:cs="Arial"/>
          <w:i/>
          <w:sz w:val="20"/>
          <w:szCs w:val="20"/>
        </w:rPr>
        <w:t xml:space="preserve">di disabilità. </w:t>
      </w:r>
    </w:p>
    <w:p w:rsidR="00862DE2" w:rsidRDefault="00862DE2" w:rsidP="000251C5">
      <w:pPr>
        <w:rPr>
          <w:rFonts w:ascii="Arial" w:hAnsi="Arial" w:cs="Arial"/>
          <w:sz w:val="20"/>
          <w:szCs w:val="20"/>
        </w:rPr>
      </w:pPr>
    </w:p>
    <w:p w:rsidR="00862DE2" w:rsidRDefault="00862DE2" w:rsidP="000251C5">
      <w:pPr>
        <w:rPr>
          <w:rFonts w:ascii="Arial" w:hAnsi="Arial" w:cs="Arial"/>
          <w:sz w:val="20"/>
          <w:szCs w:val="20"/>
        </w:rPr>
      </w:pPr>
      <w:r w:rsidRPr="005E5F2D">
        <w:rPr>
          <w:rFonts w:ascii="Arial" w:hAnsi="Arial" w:cs="Arial"/>
          <w:b/>
          <w:sz w:val="20"/>
          <w:szCs w:val="20"/>
        </w:rPr>
        <w:t>Valutazione sociale</w:t>
      </w:r>
      <w:r w:rsidR="005E5F2D">
        <w:rPr>
          <w:rFonts w:ascii="Arial" w:hAnsi="Arial" w:cs="Arial"/>
          <w:sz w:val="20"/>
          <w:szCs w:val="20"/>
        </w:rPr>
        <w:tab/>
      </w:r>
      <w:r w:rsidR="005E5F2D">
        <w:rPr>
          <w:rFonts w:ascii="Arial" w:hAnsi="Arial" w:cs="Arial"/>
          <w:sz w:val="20"/>
          <w:szCs w:val="20"/>
        </w:rPr>
        <w:tab/>
      </w:r>
      <w:r w:rsidR="005E5F2D">
        <w:rPr>
          <w:rFonts w:ascii="Arial" w:hAnsi="Arial" w:cs="Arial"/>
          <w:sz w:val="20"/>
          <w:szCs w:val="20"/>
        </w:rPr>
        <w:tab/>
      </w:r>
      <w:r w:rsidR="005E5F2D">
        <w:rPr>
          <w:rFonts w:ascii="Arial" w:hAnsi="Arial" w:cs="Arial"/>
          <w:sz w:val="20"/>
          <w:szCs w:val="20"/>
        </w:rPr>
        <w:tab/>
      </w:r>
      <w:r w:rsidR="005E5F2D">
        <w:rPr>
          <w:rFonts w:ascii="Arial" w:hAnsi="Arial" w:cs="Arial"/>
          <w:sz w:val="20"/>
          <w:szCs w:val="20"/>
        </w:rPr>
        <w:tab/>
      </w:r>
      <w:r w:rsidR="005E5F2D">
        <w:rPr>
          <w:rFonts w:ascii="Arial" w:hAnsi="Arial" w:cs="Arial"/>
          <w:sz w:val="20"/>
          <w:szCs w:val="20"/>
        </w:rPr>
        <w:tab/>
      </w:r>
      <w:r w:rsidR="005E5F2D">
        <w:rPr>
          <w:rFonts w:ascii="Arial" w:hAnsi="Arial" w:cs="Arial"/>
          <w:sz w:val="20"/>
          <w:szCs w:val="20"/>
        </w:rPr>
        <w:tab/>
      </w:r>
      <w:r w:rsidR="00B257A1">
        <w:rPr>
          <w:rFonts w:ascii="Arial" w:hAnsi="Arial" w:cs="Arial"/>
          <w:sz w:val="20"/>
          <w:szCs w:val="20"/>
        </w:rPr>
        <w:tab/>
      </w:r>
      <w:r w:rsidR="00816757">
        <w:rPr>
          <w:rFonts w:ascii="Arial" w:hAnsi="Arial" w:cs="Arial"/>
          <w:sz w:val="20"/>
          <w:szCs w:val="20"/>
        </w:rPr>
        <w:t xml:space="preserve">fino a </w:t>
      </w:r>
      <w:r w:rsidR="005E5F2D">
        <w:rPr>
          <w:rFonts w:ascii="Arial" w:hAnsi="Arial" w:cs="Arial"/>
          <w:sz w:val="20"/>
          <w:szCs w:val="20"/>
        </w:rPr>
        <w:t>10 punti</w:t>
      </w:r>
    </w:p>
    <w:p w:rsidR="000251C5" w:rsidRDefault="000251C5" w:rsidP="000251C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D25C4" w:rsidRDefault="009D25C4" w:rsidP="003E11E7">
      <w:pPr>
        <w:rPr>
          <w:rFonts w:ascii="Arial" w:hAnsi="Arial" w:cs="Arial"/>
          <w:sz w:val="20"/>
          <w:szCs w:val="20"/>
        </w:rPr>
      </w:pPr>
    </w:p>
    <w:p w:rsidR="003E11E7" w:rsidRPr="003E11E7" w:rsidRDefault="003E11E7" w:rsidP="003E11E7">
      <w:pPr>
        <w:rPr>
          <w:rFonts w:ascii="Arial" w:hAnsi="Arial" w:cs="Arial"/>
          <w:sz w:val="20"/>
          <w:szCs w:val="20"/>
        </w:rPr>
      </w:pPr>
      <w:r w:rsidRPr="003E11E7">
        <w:rPr>
          <w:rFonts w:ascii="Arial" w:hAnsi="Arial" w:cs="Arial"/>
          <w:sz w:val="20"/>
          <w:szCs w:val="20"/>
        </w:rPr>
        <w:t>Il Settore Politiche Sociali attiverà un solo progetto di Borsa Lavoro per nucleo familiare, pertanto in caso di più istanze da parte dei componenti dello stesso nucleo familiare, utilmente posizionati in graduatoria, si darà precedenza al componente del nucleo familiare più giovane.</w:t>
      </w:r>
    </w:p>
    <w:p w:rsidR="003E11E7" w:rsidRPr="003E11E7" w:rsidRDefault="003E11E7" w:rsidP="003E11E7">
      <w:pPr>
        <w:jc w:val="both"/>
        <w:rPr>
          <w:rFonts w:ascii="Arial" w:hAnsi="Arial" w:cs="Arial"/>
          <w:sz w:val="20"/>
          <w:szCs w:val="20"/>
        </w:rPr>
      </w:pPr>
      <w:r w:rsidRPr="003E11E7">
        <w:rPr>
          <w:rFonts w:ascii="Arial" w:hAnsi="Arial" w:cs="Arial"/>
          <w:sz w:val="20"/>
          <w:szCs w:val="20"/>
        </w:rPr>
        <w:t>In tal caso, si procederà automaticamente all’esclusione delle istanze pervenute da parte degli altri componenti del nucleo familiare di riferimento del beneficiario, anche se presentate per categorie diverse.</w:t>
      </w:r>
    </w:p>
    <w:p w:rsidR="003E11E7" w:rsidRDefault="003E11E7" w:rsidP="003E11E7">
      <w:pPr>
        <w:jc w:val="both"/>
        <w:rPr>
          <w:rFonts w:ascii="Arial" w:hAnsi="Arial" w:cs="Arial"/>
          <w:sz w:val="20"/>
          <w:szCs w:val="20"/>
        </w:rPr>
      </w:pPr>
      <w:r w:rsidRPr="003E11E7">
        <w:rPr>
          <w:rFonts w:ascii="Arial" w:hAnsi="Arial" w:cs="Arial"/>
          <w:sz w:val="20"/>
          <w:szCs w:val="20"/>
        </w:rPr>
        <w:t>Infine, nella situazione di parità di punteggio tra i candidati idonei e selezionati nell’ambito della stessa graduatoria si darà precedenza al candidato più giovane</w:t>
      </w:r>
      <w:r>
        <w:rPr>
          <w:rFonts w:ascii="Arial" w:hAnsi="Arial" w:cs="Arial"/>
          <w:sz w:val="20"/>
          <w:szCs w:val="20"/>
        </w:rPr>
        <w:t xml:space="preserve">. </w:t>
      </w:r>
    </w:p>
    <w:p w:rsidR="000251C5" w:rsidRDefault="000251C5" w:rsidP="000251C5">
      <w:pPr>
        <w:jc w:val="both"/>
        <w:rPr>
          <w:rFonts w:ascii="Arial" w:hAnsi="Arial" w:cs="Arial"/>
          <w:sz w:val="20"/>
          <w:szCs w:val="20"/>
        </w:rPr>
      </w:pPr>
      <w:r w:rsidRPr="004A331A">
        <w:rPr>
          <w:rFonts w:ascii="Arial" w:hAnsi="Arial" w:cs="Arial"/>
          <w:sz w:val="20"/>
          <w:szCs w:val="20"/>
        </w:rPr>
        <w:t>In caso di non accettazione della borsa da parte degli aspiranti utilmente collocati nella graduatoria, si procederà allo scorrimento della stessa.</w:t>
      </w:r>
    </w:p>
    <w:p w:rsidR="000251C5" w:rsidRDefault="000251C5" w:rsidP="000251C5">
      <w:pPr>
        <w:jc w:val="both"/>
        <w:rPr>
          <w:rFonts w:ascii="Arial" w:hAnsi="Arial" w:cs="Arial"/>
          <w:sz w:val="20"/>
          <w:szCs w:val="20"/>
        </w:rPr>
      </w:pPr>
      <w:r>
        <w:rPr>
          <w:rFonts w:ascii="Arial" w:hAnsi="Arial" w:cs="Arial"/>
          <w:sz w:val="20"/>
          <w:szCs w:val="20"/>
        </w:rPr>
        <w:t xml:space="preserve">Ai fini dell’inserimento nel tirocinio/borsa lavoro dei soggetti aventi titolo è comunque indispensabile l’acquisizione di apposita certificazione del competente servizio ASL, attestante l’idoneità del soggetto allo svolgimento delle attività teorico pratiche del tirocinio/borsa </w:t>
      </w:r>
      <w:r w:rsidRPr="00CF4E9C">
        <w:rPr>
          <w:rFonts w:ascii="Arial" w:hAnsi="Arial" w:cs="Arial"/>
          <w:sz w:val="20"/>
          <w:szCs w:val="20"/>
        </w:rPr>
        <w:t>lavoro in qualità di operaio di Cat. A1 come definito dal vigente CCNL.</w:t>
      </w:r>
    </w:p>
    <w:p w:rsidR="000251C5" w:rsidRPr="004A331A" w:rsidRDefault="000251C5" w:rsidP="000251C5">
      <w:pPr>
        <w:jc w:val="both"/>
        <w:rPr>
          <w:rFonts w:ascii="Arial" w:hAnsi="Arial" w:cs="Arial"/>
          <w:sz w:val="20"/>
          <w:szCs w:val="20"/>
        </w:rPr>
      </w:pPr>
      <w:r w:rsidRPr="004A331A">
        <w:rPr>
          <w:rFonts w:ascii="Arial" w:hAnsi="Arial" w:cs="Arial"/>
          <w:sz w:val="20"/>
          <w:szCs w:val="20"/>
        </w:rPr>
        <w:t>La graduatoria avrà la durata di un anno dalla pubblicazione e potrà essere utilizzata anche in caso di reperimento di ulteriori risorse da dedicare a tale finalità.</w:t>
      </w:r>
    </w:p>
    <w:p w:rsidR="000251C5" w:rsidRPr="004A331A" w:rsidRDefault="000251C5" w:rsidP="000251C5">
      <w:pPr>
        <w:rPr>
          <w:rFonts w:ascii="Arial" w:hAnsi="Arial" w:cs="Arial"/>
          <w:sz w:val="20"/>
          <w:szCs w:val="20"/>
        </w:rPr>
      </w:pPr>
      <w:r w:rsidRPr="004A331A">
        <w:rPr>
          <w:rFonts w:ascii="Arial" w:hAnsi="Arial" w:cs="Arial"/>
          <w:sz w:val="20"/>
          <w:szCs w:val="20"/>
        </w:rPr>
        <w:t>La presentazione della domanda comporta l’accettazione di tutte le disposizioni di cui al presente avviso.</w:t>
      </w:r>
    </w:p>
    <w:p w:rsidR="000251C5" w:rsidRDefault="000251C5" w:rsidP="003E11E7">
      <w:pPr>
        <w:jc w:val="both"/>
        <w:rPr>
          <w:rFonts w:ascii="Arial" w:hAnsi="Arial" w:cs="Arial"/>
          <w:sz w:val="20"/>
          <w:szCs w:val="20"/>
        </w:rPr>
      </w:pPr>
      <w:r w:rsidRPr="004A331A">
        <w:rPr>
          <w:rFonts w:ascii="Arial" w:hAnsi="Arial" w:cs="Arial"/>
          <w:sz w:val="20"/>
          <w:szCs w:val="20"/>
        </w:rPr>
        <w:t xml:space="preserve">Copia integrale del presente avviso di selezione e del modulo di domanda sono disponibili sul </w:t>
      </w:r>
      <w:r w:rsidR="003E11E7" w:rsidRPr="004A331A">
        <w:rPr>
          <w:rFonts w:ascii="Arial" w:hAnsi="Arial" w:cs="Arial"/>
          <w:sz w:val="20"/>
          <w:szCs w:val="20"/>
        </w:rPr>
        <w:t xml:space="preserve">sito </w:t>
      </w:r>
      <w:r w:rsidR="003E11E7">
        <w:rPr>
          <w:rFonts w:ascii="Arial" w:hAnsi="Arial" w:cs="Arial"/>
          <w:sz w:val="20"/>
          <w:szCs w:val="20"/>
        </w:rPr>
        <w:t>istituzionale</w:t>
      </w:r>
      <w:r w:rsidRPr="004A331A">
        <w:rPr>
          <w:rFonts w:ascii="Arial" w:hAnsi="Arial" w:cs="Arial"/>
          <w:sz w:val="20"/>
          <w:szCs w:val="20"/>
        </w:rPr>
        <w:t xml:space="preserve">: </w:t>
      </w:r>
      <w:r w:rsidR="003E11E7" w:rsidRPr="003E11E7">
        <w:rPr>
          <w:rFonts w:ascii="Arial" w:hAnsi="Arial" w:cs="Arial"/>
          <w:sz w:val="20"/>
          <w:szCs w:val="20"/>
        </w:rPr>
        <w:t xml:space="preserve">Sito del Comune di San Salvo </w:t>
      </w:r>
      <w:hyperlink r:id="rId12" w:history="1">
        <w:r w:rsidR="0011024F" w:rsidRPr="00D57379">
          <w:rPr>
            <w:rStyle w:val="Collegamentoipertestuale"/>
            <w:rFonts w:ascii="Arial" w:hAnsi="Arial" w:cs="Arial"/>
            <w:sz w:val="20"/>
            <w:szCs w:val="20"/>
          </w:rPr>
          <w:t>www.comunesansalvo.it</w:t>
        </w:r>
      </w:hyperlink>
      <w:r w:rsidR="0011024F">
        <w:rPr>
          <w:rFonts w:ascii="Arial" w:hAnsi="Arial" w:cs="Arial"/>
          <w:sz w:val="20"/>
          <w:szCs w:val="20"/>
        </w:rPr>
        <w:t xml:space="preserve"> </w:t>
      </w:r>
      <w:r w:rsidR="003E11E7">
        <w:rPr>
          <w:rFonts w:ascii="Arial" w:hAnsi="Arial" w:cs="Arial"/>
          <w:sz w:val="20"/>
          <w:szCs w:val="20"/>
        </w:rPr>
        <w:t xml:space="preserve">e </w:t>
      </w:r>
      <w:r w:rsidR="003E11E7" w:rsidRPr="004A331A">
        <w:rPr>
          <w:rFonts w:ascii="Arial" w:hAnsi="Arial" w:cs="Arial"/>
          <w:sz w:val="20"/>
          <w:szCs w:val="20"/>
        </w:rPr>
        <w:t>all’Albo Pretorio dell’Ente medesimo</w:t>
      </w:r>
      <w:r w:rsidR="003E11E7">
        <w:rPr>
          <w:rFonts w:ascii="Arial" w:hAnsi="Arial" w:cs="Arial"/>
          <w:sz w:val="20"/>
          <w:szCs w:val="20"/>
        </w:rPr>
        <w:t>; inoltre sarà pubblicata anche sul s</w:t>
      </w:r>
      <w:r w:rsidR="003E11E7" w:rsidRPr="003E11E7">
        <w:rPr>
          <w:rFonts w:ascii="Arial" w:hAnsi="Arial" w:cs="Arial"/>
          <w:sz w:val="20"/>
          <w:szCs w:val="20"/>
        </w:rPr>
        <w:t xml:space="preserve">ito del Consorzio Matrix </w:t>
      </w:r>
      <w:hyperlink r:id="rId13" w:history="1">
        <w:r w:rsidR="003E11E7" w:rsidRPr="00DF4476">
          <w:rPr>
            <w:rStyle w:val="Collegamentoipertestuale"/>
            <w:rFonts w:ascii="Arial" w:hAnsi="Arial" w:cs="Arial"/>
            <w:sz w:val="20"/>
            <w:szCs w:val="20"/>
          </w:rPr>
          <w:t>https://consorziomatrix.it/</w:t>
        </w:r>
      </w:hyperlink>
      <w:r w:rsidRPr="004A331A">
        <w:rPr>
          <w:rFonts w:ascii="Arial" w:hAnsi="Arial" w:cs="Arial"/>
          <w:sz w:val="20"/>
          <w:szCs w:val="20"/>
        </w:rPr>
        <w:t>.</w:t>
      </w:r>
    </w:p>
    <w:p w:rsidR="003E11E7" w:rsidRPr="004A331A" w:rsidRDefault="003E11E7" w:rsidP="003E11E7">
      <w:pPr>
        <w:jc w:val="both"/>
        <w:rPr>
          <w:rFonts w:ascii="Arial" w:hAnsi="Arial" w:cs="Arial"/>
          <w:sz w:val="20"/>
          <w:szCs w:val="20"/>
        </w:rPr>
      </w:pPr>
    </w:p>
    <w:p w:rsidR="00406002" w:rsidRPr="00406002" w:rsidRDefault="00406002" w:rsidP="00406002">
      <w:pPr>
        <w:rPr>
          <w:rFonts w:ascii="Arial" w:hAnsi="Arial" w:cs="Arial"/>
          <w:b/>
          <w:sz w:val="20"/>
          <w:szCs w:val="20"/>
        </w:rPr>
      </w:pPr>
      <w:r w:rsidRPr="00406002">
        <w:rPr>
          <w:rFonts w:ascii="Arial" w:hAnsi="Arial" w:cs="Arial"/>
          <w:b/>
          <w:sz w:val="20"/>
          <w:szCs w:val="20"/>
        </w:rPr>
        <w:t>DECADENZA</w:t>
      </w:r>
    </w:p>
    <w:p w:rsidR="00406002" w:rsidRPr="00406002" w:rsidRDefault="00406002" w:rsidP="00406002">
      <w:pPr>
        <w:jc w:val="both"/>
        <w:rPr>
          <w:rFonts w:ascii="Arial" w:hAnsi="Arial" w:cs="Arial"/>
          <w:sz w:val="20"/>
          <w:szCs w:val="20"/>
        </w:rPr>
      </w:pPr>
      <w:r w:rsidRPr="00406002">
        <w:rPr>
          <w:rFonts w:ascii="Arial" w:hAnsi="Arial" w:cs="Arial"/>
          <w:sz w:val="20"/>
          <w:szCs w:val="20"/>
        </w:rPr>
        <w:t>L’Amministrazione si riserva di effettuare controlli sulla veridicità di quanto dichiarato. Ferme restando le sanzioni penali previste dall’art. 76 del D.P.R. 445/2000 qualora dal controllo emerga la non veridicità del contenuto della dichiarazione, il dichiarante decade dal diritto di godimento dei benefici previsti dall’Avviso.</w:t>
      </w:r>
    </w:p>
    <w:p w:rsidR="00406002" w:rsidRPr="00406002" w:rsidRDefault="00406002" w:rsidP="00406002">
      <w:pPr>
        <w:jc w:val="both"/>
        <w:rPr>
          <w:rFonts w:ascii="Arial" w:hAnsi="Arial" w:cs="Arial"/>
          <w:b/>
          <w:sz w:val="20"/>
          <w:szCs w:val="20"/>
        </w:rPr>
      </w:pPr>
      <w:r w:rsidRPr="00406002">
        <w:rPr>
          <w:rFonts w:ascii="Arial" w:hAnsi="Arial" w:cs="Arial"/>
          <w:sz w:val="20"/>
          <w:szCs w:val="20"/>
        </w:rPr>
        <w:t xml:space="preserve">Il beneficiario della Borsa Lavoro decade dal progetto se da verifiche effettuate sul Casellario giudiziario risulti avere carichi pendenti maturati successivamente all’avvio del progetto. </w:t>
      </w:r>
    </w:p>
    <w:p w:rsidR="00406002" w:rsidRPr="00406002" w:rsidRDefault="00406002" w:rsidP="00406002">
      <w:pPr>
        <w:rPr>
          <w:rFonts w:ascii="Arial" w:hAnsi="Arial" w:cs="Arial"/>
          <w:b/>
          <w:sz w:val="20"/>
          <w:szCs w:val="20"/>
        </w:rPr>
      </w:pPr>
    </w:p>
    <w:p w:rsidR="00406002" w:rsidRPr="00406002" w:rsidRDefault="00406002" w:rsidP="00406002">
      <w:pPr>
        <w:rPr>
          <w:rFonts w:ascii="Arial" w:hAnsi="Arial" w:cs="Arial"/>
          <w:b/>
          <w:sz w:val="20"/>
          <w:szCs w:val="20"/>
        </w:rPr>
      </w:pPr>
      <w:r w:rsidRPr="00406002">
        <w:rPr>
          <w:rFonts w:ascii="Arial" w:hAnsi="Arial" w:cs="Arial"/>
          <w:b/>
          <w:sz w:val="20"/>
          <w:szCs w:val="20"/>
        </w:rPr>
        <w:t>TRATTAMENTO DEI DATI PERSONALI</w:t>
      </w:r>
    </w:p>
    <w:p w:rsidR="00406002" w:rsidRPr="00406002" w:rsidRDefault="00406002" w:rsidP="00406002">
      <w:pPr>
        <w:rPr>
          <w:rFonts w:ascii="Arial" w:hAnsi="Arial" w:cs="Arial"/>
          <w:sz w:val="20"/>
          <w:szCs w:val="20"/>
        </w:rPr>
      </w:pPr>
      <w:r w:rsidRPr="00406002">
        <w:rPr>
          <w:rFonts w:ascii="Arial" w:hAnsi="Arial" w:cs="Arial"/>
          <w:sz w:val="20"/>
          <w:szCs w:val="20"/>
        </w:rPr>
        <w:t>Tutti i dati personali trasmessi dai candidati con la domanda di partecipazione al presente Avviso, sarannoraccolti presso la sede dell’Ufficio di Piano e trattati esclusivamente, ai sensi dell’art. 13 del D.Lgs. 196/2003 e ss. mm. ed integrazioni, per le finalità di gestione del bando di che trattasi.</w:t>
      </w:r>
    </w:p>
    <w:p w:rsidR="00406002" w:rsidRPr="00406002" w:rsidRDefault="00406002" w:rsidP="00406002">
      <w:pPr>
        <w:rPr>
          <w:rFonts w:ascii="Arial" w:hAnsi="Arial" w:cs="Arial"/>
          <w:sz w:val="20"/>
          <w:szCs w:val="20"/>
        </w:rPr>
      </w:pPr>
      <w:r w:rsidRPr="00406002">
        <w:rPr>
          <w:rFonts w:ascii="Arial" w:hAnsi="Arial" w:cs="Arial"/>
          <w:sz w:val="20"/>
          <w:szCs w:val="20"/>
        </w:rPr>
        <w:t xml:space="preserve">Il conferimento di tali dati è obbligatorio ai fini della valutazione dei requisiti di partecipazione all’Avviso, pena l’esclusione dallo stesso. </w:t>
      </w:r>
    </w:p>
    <w:p w:rsidR="000251C5" w:rsidRDefault="000251C5" w:rsidP="000251C5">
      <w:pPr>
        <w:rPr>
          <w:rFonts w:ascii="Arial" w:hAnsi="Arial" w:cs="Arial"/>
          <w:sz w:val="20"/>
          <w:szCs w:val="20"/>
        </w:rPr>
      </w:pPr>
    </w:p>
    <w:p w:rsidR="00E7654E" w:rsidRPr="00DA2AE5" w:rsidRDefault="003E11E7" w:rsidP="003E11E7">
      <w:pPr>
        <w:rPr>
          <w:rFonts w:ascii="Arial" w:hAnsi="Arial" w:cs="Arial"/>
          <w:i/>
          <w:iCs/>
          <w:sz w:val="16"/>
          <w:szCs w:val="16"/>
        </w:rPr>
      </w:pPr>
      <w:r w:rsidRPr="009D25C4">
        <w:rPr>
          <w:rFonts w:ascii="Arial" w:hAnsi="Arial" w:cs="Arial"/>
          <w:sz w:val="20"/>
          <w:szCs w:val="20"/>
        </w:rPr>
        <w:t>San Salvo</w:t>
      </w:r>
      <w:r w:rsidR="000251C5" w:rsidRPr="009D25C4">
        <w:rPr>
          <w:rFonts w:ascii="Arial" w:hAnsi="Arial" w:cs="Arial"/>
          <w:sz w:val="20"/>
          <w:szCs w:val="20"/>
        </w:rPr>
        <w:t>, il</w:t>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0251C5" w:rsidRPr="009D25C4">
        <w:rPr>
          <w:rFonts w:ascii="Arial" w:hAnsi="Arial" w:cs="Arial"/>
          <w:sz w:val="20"/>
          <w:szCs w:val="20"/>
        </w:rPr>
        <w:softHyphen/>
      </w:r>
      <w:r w:rsidR="0011024F">
        <w:rPr>
          <w:rFonts w:ascii="Arial" w:hAnsi="Arial" w:cs="Arial"/>
          <w:sz w:val="20"/>
          <w:szCs w:val="20"/>
        </w:rPr>
        <w:t xml:space="preserve"> </w:t>
      </w:r>
      <w:r w:rsidR="009D25C4" w:rsidRPr="009D25C4">
        <w:rPr>
          <w:rFonts w:ascii="Arial" w:hAnsi="Arial" w:cs="Arial"/>
          <w:sz w:val="20"/>
          <w:szCs w:val="20"/>
        </w:rPr>
        <w:t>08</w:t>
      </w:r>
      <w:r w:rsidR="008457FC" w:rsidRPr="009D25C4">
        <w:rPr>
          <w:rFonts w:ascii="Arial" w:hAnsi="Arial" w:cs="Arial"/>
          <w:sz w:val="20"/>
          <w:szCs w:val="20"/>
        </w:rPr>
        <w:t>/0</w:t>
      </w:r>
      <w:r w:rsidR="009D25C4" w:rsidRPr="009D25C4">
        <w:rPr>
          <w:rFonts w:ascii="Arial" w:hAnsi="Arial" w:cs="Arial"/>
          <w:sz w:val="20"/>
          <w:szCs w:val="20"/>
        </w:rPr>
        <w:t>4</w:t>
      </w:r>
      <w:r w:rsidR="008457FC" w:rsidRPr="009D25C4">
        <w:rPr>
          <w:rFonts w:ascii="Arial" w:hAnsi="Arial" w:cs="Arial"/>
          <w:sz w:val="20"/>
          <w:szCs w:val="20"/>
        </w:rPr>
        <w:t>/20</w:t>
      </w:r>
      <w:r w:rsidRPr="009D25C4">
        <w:rPr>
          <w:rFonts w:ascii="Arial" w:hAnsi="Arial" w:cs="Arial"/>
          <w:sz w:val="20"/>
          <w:szCs w:val="20"/>
        </w:rPr>
        <w:t>24</w:t>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0251C5">
        <w:rPr>
          <w:rFonts w:ascii="Arial" w:hAnsi="Arial" w:cs="Arial"/>
          <w:sz w:val="20"/>
          <w:szCs w:val="20"/>
        </w:rPr>
        <w:tab/>
      </w:r>
      <w:r w:rsidR="008457FC">
        <w:rPr>
          <w:rFonts w:ascii="Arial" w:hAnsi="Arial" w:cs="Arial"/>
          <w:sz w:val="20"/>
          <w:szCs w:val="20"/>
        </w:rPr>
        <w:tab/>
      </w:r>
    </w:p>
    <w:sectPr w:rsidR="00E7654E" w:rsidRPr="00DA2AE5" w:rsidSect="008779E8">
      <w:pgSz w:w="11907" w:h="16839" w:code="9"/>
      <w:pgMar w:top="719" w:right="1134"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5D" w:rsidRDefault="00CE455D">
      <w:r>
        <w:separator/>
      </w:r>
    </w:p>
  </w:endnote>
  <w:endnote w:type="continuationSeparator" w:id="1">
    <w:p w:rsidR="00CE455D" w:rsidRDefault="00CE455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5D" w:rsidRDefault="00CE455D">
      <w:r>
        <w:separator/>
      </w:r>
    </w:p>
  </w:footnote>
  <w:footnote w:type="continuationSeparator" w:id="1">
    <w:p w:rsidR="00CE455D" w:rsidRDefault="00CE4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ind w:left="720" w:hanging="360"/>
      </w:pPr>
      <w:rPr>
        <w:rFonts w:ascii="Arial Unicode MS" w:hAnsi="Arial Unicode MS"/>
      </w:rPr>
    </w:lvl>
  </w:abstractNum>
  <w:abstractNum w:abstractNumId="1">
    <w:nsid w:val="00000004"/>
    <w:multiLevelType w:val="singleLevel"/>
    <w:tmpl w:val="00000004"/>
    <w:name w:val="WW8Num4"/>
    <w:lvl w:ilvl="0">
      <w:start w:val="1"/>
      <w:numFmt w:val="bullet"/>
      <w:lvlText w:val=""/>
      <w:lvlJc w:val="left"/>
      <w:pPr>
        <w:tabs>
          <w:tab w:val="num" w:pos="720"/>
        </w:tabs>
        <w:ind w:left="360" w:firstLine="0"/>
      </w:pPr>
      <w:rPr>
        <w:rFonts w:ascii="Wingdings" w:hAnsi="Wingdings"/>
      </w:rPr>
    </w:lvl>
  </w:abstractNum>
  <w:abstractNum w:abstractNumId="2">
    <w:nsid w:val="0A406098"/>
    <w:multiLevelType w:val="hybridMultilevel"/>
    <w:tmpl w:val="C4EE61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0C57DC8"/>
    <w:multiLevelType w:val="hybridMultilevel"/>
    <w:tmpl w:val="358EE0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42E61B9"/>
    <w:multiLevelType w:val="hybridMultilevel"/>
    <w:tmpl w:val="FC38A1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67159F"/>
    <w:multiLevelType w:val="hybridMultilevel"/>
    <w:tmpl w:val="48F2E5AE"/>
    <w:lvl w:ilvl="0" w:tplc="04100017">
      <w:start w:val="1"/>
      <w:numFmt w:val="lowerLetter"/>
      <w:lvlText w:val="%1)"/>
      <w:lvlJc w:val="left"/>
      <w:pPr>
        <w:ind w:left="1193" w:hanging="360"/>
      </w:pPr>
      <w:rPr>
        <w:rFonts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nsid w:val="195C20A8"/>
    <w:multiLevelType w:val="hybridMultilevel"/>
    <w:tmpl w:val="AD4C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9F5557"/>
    <w:multiLevelType w:val="hybridMultilevel"/>
    <w:tmpl w:val="76F87EE4"/>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23E2534B"/>
    <w:multiLevelType w:val="hybridMultilevel"/>
    <w:tmpl w:val="32765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823785"/>
    <w:multiLevelType w:val="hybridMultilevel"/>
    <w:tmpl w:val="34D2A4C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DD1761A"/>
    <w:multiLevelType w:val="hybridMultilevel"/>
    <w:tmpl w:val="8C10C9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ED154AC"/>
    <w:multiLevelType w:val="singleLevel"/>
    <w:tmpl w:val="19C85562"/>
    <w:lvl w:ilvl="0">
      <w:start w:val="1"/>
      <w:numFmt w:val="decimal"/>
      <w:lvlText w:val="%1."/>
      <w:legacy w:legacy="1" w:legacySpace="0" w:legacyIndent="283"/>
      <w:lvlJc w:val="left"/>
      <w:pPr>
        <w:ind w:left="283" w:hanging="283"/>
      </w:pPr>
    </w:lvl>
  </w:abstractNum>
  <w:abstractNum w:abstractNumId="12">
    <w:nsid w:val="2F0A54EF"/>
    <w:multiLevelType w:val="hybridMultilevel"/>
    <w:tmpl w:val="5E881D7A"/>
    <w:lvl w:ilvl="0" w:tplc="2766BEA4">
      <w:start w:val="1"/>
      <w:numFmt w:val="decimal"/>
      <w:lvlText w:val="%1."/>
      <w:lvlJc w:val="left"/>
      <w:pPr>
        <w:tabs>
          <w:tab w:val="num" w:pos="720"/>
        </w:tabs>
        <w:ind w:left="720" w:hanging="360"/>
      </w:pPr>
      <w:rPr>
        <w:rFont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082F91"/>
    <w:multiLevelType w:val="hybridMultilevel"/>
    <w:tmpl w:val="8F08C1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5E341E"/>
    <w:multiLevelType w:val="hybridMultilevel"/>
    <w:tmpl w:val="50568C16"/>
    <w:lvl w:ilvl="0" w:tplc="58042564">
      <w:start w:val="1"/>
      <w:numFmt w:val="bullet"/>
      <w:lvlText w:val=""/>
      <w:lvlJc w:val="left"/>
      <w:pPr>
        <w:tabs>
          <w:tab w:val="num" w:pos="720"/>
        </w:tabs>
        <w:ind w:left="720"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99B0005"/>
    <w:multiLevelType w:val="hybridMultilevel"/>
    <w:tmpl w:val="D2FA7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B04CC7"/>
    <w:multiLevelType w:val="hybridMultilevel"/>
    <w:tmpl w:val="4426E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E005F"/>
    <w:multiLevelType w:val="hybridMultilevel"/>
    <w:tmpl w:val="EC60A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943ADE"/>
    <w:multiLevelType w:val="hybridMultilevel"/>
    <w:tmpl w:val="4776F11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585A3A32"/>
    <w:multiLevelType w:val="hybridMultilevel"/>
    <w:tmpl w:val="809EC6C0"/>
    <w:lvl w:ilvl="0" w:tplc="398614F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8B60463"/>
    <w:multiLevelType w:val="hybridMultilevel"/>
    <w:tmpl w:val="DF52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D00102B"/>
    <w:multiLevelType w:val="hybridMultilevel"/>
    <w:tmpl w:val="8196D326"/>
    <w:lvl w:ilvl="0" w:tplc="0886601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0B3FD6"/>
    <w:multiLevelType w:val="hybridMultilevel"/>
    <w:tmpl w:val="BDE6A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1D7058"/>
    <w:multiLevelType w:val="hybridMultilevel"/>
    <w:tmpl w:val="7EC83B52"/>
    <w:lvl w:ilvl="0" w:tplc="58042564">
      <w:start w:val="1"/>
      <w:numFmt w:val="bullet"/>
      <w:lvlText w:val=""/>
      <w:lvlJc w:val="left"/>
      <w:pPr>
        <w:tabs>
          <w:tab w:val="num" w:pos="1080"/>
        </w:tabs>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72491AE4"/>
    <w:multiLevelType w:val="hybridMultilevel"/>
    <w:tmpl w:val="97B23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8B095A"/>
    <w:multiLevelType w:val="hybridMultilevel"/>
    <w:tmpl w:val="9306F47A"/>
    <w:lvl w:ilvl="0" w:tplc="D0B66824">
      <w:start w:val="6"/>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num>
  <w:num w:numId="2">
    <w:abstractNumId w:val="11"/>
    <w:lvlOverride w:ilvl="0">
      <w:startOverride w:val="1"/>
    </w:lvlOverride>
  </w:num>
  <w:num w:numId="3">
    <w:abstractNumId w:val="11"/>
    <w:lvlOverride w:ilvl="0">
      <w:lvl w:ilvl="0">
        <w:start w:val="1"/>
        <w:numFmt w:val="decimal"/>
        <w:lvlText w:val="%1."/>
        <w:legacy w:legacy="1" w:legacySpace="0" w:legacyIndent="283"/>
        <w:lvlJc w:val="left"/>
        <w:pPr>
          <w:ind w:left="283" w:hanging="283"/>
        </w:pPr>
      </w:lvl>
    </w:lvlOverride>
  </w:num>
  <w:num w:numId="4">
    <w:abstractNumId w:val="7"/>
  </w:num>
  <w:num w:numId="5">
    <w:abstractNumId w:val="18"/>
  </w:num>
  <w:num w:numId="6">
    <w:abstractNumId w:val="3"/>
  </w:num>
  <w:num w:numId="7">
    <w:abstractNumId w:val="4"/>
  </w:num>
  <w:num w:numId="8">
    <w:abstractNumId w:val="9"/>
  </w:num>
  <w:num w:numId="9">
    <w:abstractNumId w:val="15"/>
  </w:num>
  <w:num w:numId="10">
    <w:abstractNumId w:val="2"/>
  </w:num>
  <w:num w:numId="11">
    <w:abstractNumId w:val="12"/>
  </w:num>
  <w:num w:numId="12">
    <w:abstractNumId w:val="8"/>
  </w:num>
  <w:num w:numId="13">
    <w:abstractNumId w:val="21"/>
  </w:num>
  <w:num w:numId="14">
    <w:abstractNumId w:val="13"/>
  </w:num>
  <w:num w:numId="15">
    <w:abstractNumId w:val="19"/>
  </w:num>
  <w:num w:numId="16">
    <w:abstractNumId w:val="24"/>
  </w:num>
  <w:num w:numId="17">
    <w:abstractNumId w:val="16"/>
  </w:num>
  <w:num w:numId="18">
    <w:abstractNumId w:val="6"/>
  </w:num>
  <w:num w:numId="19">
    <w:abstractNumId w:val="22"/>
  </w:num>
  <w:num w:numId="20">
    <w:abstractNumId w:val="14"/>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0"/>
  </w:num>
  <w:num w:numId="25">
    <w:abstractNumId w:val="17"/>
  </w:num>
  <w:num w:numId="2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553C22"/>
    <w:rsid w:val="00000CEB"/>
    <w:rsid w:val="00001497"/>
    <w:rsid w:val="00010053"/>
    <w:rsid w:val="000119D3"/>
    <w:rsid w:val="000119F7"/>
    <w:rsid w:val="000125DF"/>
    <w:rsid w:val="0001711D"/>
    <w:rsid w:val="00017F84"/>
    <w:rsid w:val="00020D0E"/>
    <w:rsid w:val="00022163"/>
    <w:rsid w:val="00022989"/>
    <w:rsid w:val="00024597"/>
    <w:rsid w:val="000247B9"/>
    <w:rsid w:val="00024AB5"/>
    <w:rsid w:val="000251C5"/>
    <w:rsid w:val="000252F1"/>
    <w:rsid w:val="000253C8"/>
    <w:rsid w:val="000268FA"/>
    <w:rsid w:val="00030FB5"/>
    <w:rsid w:val="00031390"/>
    <w:rsid w:val="00031601"/>
    <w:rsid w:val="000318EB"/>
    <w:rsid w:val="0003264C"/>
    <w:rsid w:val="0003590F"/>
    <w:rsid w:val="0004139C"/>
    <w:rsid w:val="00041E58"/>
    <w:rsid w:val="00042205"/>
    <w:rsid w:val="000423D6"/>
    <w:rsid w:val="000427DF"/>
    <w:rsid w:val="00043215"/>
    <w:rsid w:val="00043D03"/>
    <w:rsid w:val="00044003"/>
    <w:rsid w:val="00045E29"/>
    <w:rsid w:val="00046B1B"/>
    <w:rsid w:val="00051917"/>
    <w:rsid w:val="00051EBB"/>
    <w:rsid w:val="00053E8B"/>
    <w:rsid w:val="00055F13"/>
    <w:rsid w:val="000564C4"/>
    <w:rsid w:val="00057798"/>
    <w:rsid w:val="000607E9"/>
    <w:rsid w:val="00061CF7"/>
    <w:rsid w:val="00062112"/>
    <w:rsid w:val="00064836"/>
    <w:rsid w:val="00066155"/>
    <w:rsid w:val="00070FA8"/>
    <w:rsid w:val="000723B1"/>
    <w:rsid w:val="000726FE"/>
    <w:rsid w:val="00075724"/>
    <w:rsid w:val="0007599B"/>
    <w:rsid w:val="00077B8A"/>
    <w:rsid w:val="00077D36"/>
    <w:rsid w:val="00083DBF"/>
    <w:rsid w:val="000866B7"/>
    <w:rsid w:val="00092B40"/>
    <w:rsid w:val="00094CC3"/>
    <w:rsid w:val="000958D9"/>
    <w:rsid w:val="000A0257"/>
    <w:rsid w:val="000A0871"/>
    <w:rsid w:val="000A091B"/>
    <w:rsid w:val="000A10B2"/>
    <w:rsid w:val="000A269D"/>
    <w:rsid w:val="000A2813"/>
    <w:rsid w:val="000A3F1A"/>
    <w:rsid w:val="000A4FDB"/>
    <w:rsid w:val="000A5227"/>
    <w:rsid w:val="000A6D69"/>
    <w:rsid w:val="000B0D87"/>
    <w:rsid w:val="000B1CF6"/>
    <w:rsid w:val="000B1EB5"/>
    <w:rsid w:val="000B4418"/>
    <w:rsid w:val="000B5A09"/>
    <w:rsid w:val="000B6288"/>
    <w:rsid w:val="000B6B98"/>
    <w:rsid w:val="000B7790"/>
    <w:rsid w:val="000B7914"/>
    <w:rsid w:val="000C3225"/>
    <w:rsid w:val="000C5B20"/>
    <w:rsid w:val="000D032B"/>
    <w:rsid w:val="000D1C7B"/>
    <w:rsid w:val="000D2139"/>
    <w:rsid w:val="000D29EB"/>
    <w:rsid w:val="000E1288"/>
    <w:rsid w:val="000E1564"/>
    <w:rsid w:val="000E312C"/>
    <w:rsid w:val="000E6804"/>
    <w:rsid w:val="000F4F58"/>
    <w:rsid w:val="000F5B4C"/>
    <w:rsid w:val="000F62E4"/>
    <w:rsid w:val="00100E68"/>
    <w:rsid w:val="00102FAD"/>
    <w:rsid w:val="00103442"/>
    <w:rsid w:val="00103D7F"/>
    <w:rsid w:val="0011024F"/>
    <w:rsid w:val="001118DE"/>
    <w:rsid w:val="001130B9"/>
    <w:rsid w:val="00113293"/>
    <w:rsid w:val="00114DB2"/>
    <w:rsid w:val="0011588C"/>
    <w:rsid w:val="001216FA"/>
    <w:rsid w:val="00122818"/>
    <w:rsid w:val="00122DE0"/>
    <w:rsid w:val="00123815"/>
    <w:rsid w:val="001253DD"/>
    <w:rsid w:val="0012546E"/>
    <w:rsid w:val="001264B9"/>
    <w:rsid w:val="0013001A"/>
    <w:rsid w:val="00130411"/>
    <w:rsid w:val="0013047D"/>
    <w:rsid w:val="00130BC7"/>
    <w:rsid w:val="001310D5"/>
    <w:rsid w:val="00131B8F"/>
    <w:rsid w:val="00131C39"/>
    <w:rsid w:val="001330D2"/>
    <w:rsid w:val="00133891"/>
    <w:rsid w:val="001342AD"/>
    <w:rsid w:val="001349DA"/>
    <w:rsid w:val="00141C06"/>
    <w:rsid w:val="00141E9A"/>
    <w:rsid w:val="0014351F"/>
    <w:rsid w:val="001440E3"/>
    <w:rsid w:val="00144B34"/>
    <w:rsid w:val="00145B46"/>
    <w:rsid w:val="001467CC"/>
    <w:rsid w:val="00146AF8"/>
    <w:rsid w:val="001470BF"/>
    <w:rsid w:val="001553FE"/>
    <w:rsid w:val="00155A1A"/>
    <w:rsid w:val="00155D32"/>
    <w:rsid w:val="00156824"/>
    <w:rsid w:val="00157612"/>
    <w:rsid w:val="00157BFA"/>
    <w:rsid w:val="001613D3"/>
    <w:rsid w:val="0016144A"/>
    <w:rsid w:val="001629D7"/>
    <w:rsid w:val="00163B28"/>
    <w:rsid w:val="00164D68"/>
    <w:rsid w:val="00165C47"/>
    <w:rsid w:val="001664C6"/>
    <w:rsid w:val="00170DCB"/>
    <w:rsid w:val="00175362"/>
    <w:rsid w:val="001756E5"/>
    <w:rsid w:val="0017582A"/>
    <w:rsid w:val="001775C8"/>
    <w:rsid w:val="0018060A"/>
    <w:rsid w:val="001817BF"/>
    <w:rsid w:val="001835D4"/>
    <w:rsid w:val="00185DDB"/>
    <w:rsid w:val="00187298"/>
    <w:rsid w:val="00190396"/>
    <w:rsid w:val="001909DC"/>
    <w:rsid w:val="00192080"/>
    <w:rsid w:val="001943B7"/>
    <w:rsid w:val="001A0032"/>
    <w:rsid w:val="001A053F"/>
    <w:rsid w:val="001A3F91"/>
    <w:rsid w:val="001A40C4"/>
    <w:rsid w:val="001A462A"/>
    <w:rsid w:val="001A5B16"/>
    <w:rsid w:val="001A5FC8"/>
    <w:rsid w:val="001A67BB"/>
    <w:rsid w:val="001A7161"/>
    <w:rsid w:val="001B0858"/>
    <w:rsid w:val="001B0DBE"/>
    <w:rsid w:val="001B141B"/>
    <w:rsid w:val="001B1C60"/>
    <w:rsid w:val="001B21B0"/>
    <w:rsid w:val="001B401B"/>
    <w:rsid w:val="001B596C"/>
    <w:rsid w:val="001C0205"/>
    <w:rsid w:val="001C12F9"/>
    <w:rsid w:val="001C1498"/>
    <w:rsid w:val="001C1992"/>
    <w:rsid w:val="001C3105"/>
    <w:rsid w:val="001C338D"/>
    <w:rsid w:val="001C6FE5"/>
    <w:rsid w:val="001C7035"/>
    <w:rsid w:val="001D1210"/>
    <w:rsid w:val="001D1224"/>
    <w:rsid w:val="001D22BF"/>
    <w:rsid w:val="001D337B"/>
    <w:rsid w:val="001D3E22"/>
    <w:rsid w:val="001D427D"/>
    <w:rsid w:val="001D48C7"/>
    <w:rsid w:val="001D4D2D"/>
    <w:rsid w:val="001D6622"/>
    <w:rsid w:val="001D7E46"/>
    <w:rsid w:val="001E4654"/>
    <w:rsid w:val="001E5CC9"/>
    <w:rsid w:val="001E621B"/>
    <w:rsid w:val="001F054B"/>
    <w:rsid w:val="001F098A"/>
    <w:rsid w:val="001F230F"/>
    <w:rsid w:val="001F4B6B"/>
    <w:rsid w:val="001F668C"/>
    <w:rsid w:val="00202C2B"/>
    <w:rsid w:val="00203C2C"/>
    <w:rsid w:val="00204D07"/>
    <w:rsid w:val="00205015"/>
    <w:rsid w:val="002066C3"/>
    <w:rsid w:val="0021025F"/>
    <w:rsid w:val="00210341"/>
    <w:rsid w:val="002113E5"/>
    <w:rsid w:val="00211502"/>
    <w:rsid w:val="00213CF8"/>
    <w:rsid w:val="00214C78"/>
    <w:rsid w:val="002168C6"/>
    <w:rsid w:val="00222040"/>
    <w:rsid w:val="00222579"/>
    <w:rsid w:val="00222A4E"/>
    <w:rsid w:val="00223EF5"/>
    <w:rsid w:val="00224538"/>
    <w:rsid w:val="00224768"/>
    <w:rsid w:val="002256F1"/>
    <w:rsid w:val="00225B1F"/>
    <w:rsid w:val="002269FA"/>
    <w:rsid w:val="0022711F"/>
    <w:rsid w:val="00230CF9"/>
    <w:rsid w:val="0023243A"/>
    <w:rsid w:val="0023480C"/>
    <w:rsid w:val="00235645"/>
    <w:rsid w:val="002359C2"/>
    <w:rsid w:val="0024001E"/>
    <w:rsid w:val="00240622"/>
    <w:rsid w:val="00242F2B"/>
    <w:rsid w:val="00244648"/>
    <w:rsid w:val="0024481E"/>
    <w:rsid w:val="00245066"/>
    <w:rsid w:val="002456BB"/>
    <w:rsid w:val="002459F9"/>
    <w:rsid w:val="00245A60"/>
    <w:rsid w:val="002465B2"/>
    <w:rsid w:val="00246F28"/>
    <w:rsid w:val="0025096F"/>
    <w:rsid w:val="00251265"/>
    <w:rsid w:val="00253A6F"/>
    <w:rsid w:val="00253FA8"/>
    <w:rsid w:val="0025548B"/>
    <w:rsid w:val="00255730"/>
    <w:rsid w:val="00255D15"/>
    <w:rsid w:val="00256688"/>
    <w:rsid w:val="00256C53"/>
    <w:rsid w:val="0026319F"/>
    <w:rsid w:val="00264BA2"/>
    <w:rsid w:val="00265984"/>
    <w:rsid w:val="002667A8"/>
    <w:rsid w:val="00270247"/>
    <w:rsid w:val="00270DC6"/>
    <w:rsid w:val="00271143"/>
    <w:rsid w:val="002724E1"/>
    <w:rsid w:val="002732E9"/>
    <w:rsid w:val="002733A9"/>
    <w:rsid w:val="00274E08"/>
    <w:rsid w:val="00275F7F"/>
    <w:rsid w:val="00276152"/>
    <w:rsid w:val="002768AC"/>
    <w:rsid w:val="00276A9C"/>
    <w:rsid w:val="002773D6"/>
    <w:rsid w:val="00280107"/>
    <w:rsid w:val="00280636"/>
    <w:rsid w:val="002806FD"/>
    <w:rsid w:val="002863D9"/>
    <w:rsid w:val="00286B9D"/>
    <w:rsid w:val="00287149"/>
    <w:rsid w:val="00290B46"/>
    <w:rsid w:val="00290B90"/>
    <w:rsid w:val="00292AF8"/>
    <w:rsid w:val="002977B4"/>
    <w:rsid w:val="00297E60"/>
    <w:rsid w:val="002A093B"/>
    <w:rsid w:val="002A1046"/>
    <w:rsid w:val="002A3DF6"/>
    <w:rsid w:val="002A4841"/>
    <w:rsid w:val="002A76BB"/>
    <w:rsid w:val="002B02FE"/>
    <w:rsid w:val="002B0352"/>
    <w:rsid w:val="002B11CF"/>
    <w:rsid w:val="002B128B"/>
    <w:rsid w:val="002B4D6F"/>
    <w:rsid w:val="002B696F"/>
    <w:rsid w:val="002B70E6"/>
    <w:rsid w:val="002B7488"/>
    <w:rsid w:val="002B775C"/>
    <w:rsid w:val="002C1D59"/>
    <w:rsid w:val="002C2354"/>
    <w:rsid w:val="002C3D01"/>
    <w:rsid w:val="002C4615"/>
    <w:rsid w:val="002C4A1B"/>
    <w:rsid w:val="002C5BC0"/>
    <w:rsid w:val="002C5E3E"/>
    <w:rsid w:val="002D068A"/>
    <w:rsid w:val="002D61DC"/>
    <w:rsid w:val="002D67D1"/>
    <w:rsid w:val="002D726E"/>
    <w:rsid w:val="002E0325"/>
    <w:rsid w:val="002E19FE"/>
    <w:rsid w:val="002E1D3F"/>
    <w:rsid w:val="002E40A8"/>
    <w:rsid w:val="002E4128"/>
    <w:rsid w:val="002E5044"/>
    <w:rsid w:val="002E51EC"/>
    <w:rsid w:val="002E5764"/>
    <w:rsid w:val="002E781E"/>
    <w:rsid w:val="002E7C01"/>
    <w:rsid w:val="002E7C18"/>
    <w:rsid w:val="002E7CBE"/>
    <w:rsid w:val="002F28C0"/>
    <w:rsid w:val="002F39A3"/>
    <w:rsid w:val="002F440B"/>
    <w:rsid w:val="002F44F1"/>
    <w:rsid w:val="002F77DE"/>
    <w:rsid w:val="00301AF4"/>
    <w:rsid w:val="00303807"/>
    <w:rsid w:val="00303907"/>
    <w:rsid w:val="00310D20"/>
    <w:rsid w:val="0031471B"/>
    <w:rsid w:val="00316445"/>
    <w:rsid w:val="00316BC6"/>
    <w:rsid w:val="003209D6"/>
    <w:rsid w:val="003244F6"/>
    <w:rsid w:val="00324711"/>
    <w:rsid w:val="0032596D"/>
    <w:rsid w:val="00325B59"/>
    <w:rsid w:val="00326188"/>
    <w:rsid w:val="00327C53"/>
    <w:rsid w:val="00331D7E"/>
    <w:rsid w:val="00334A6D"/>
    <w:rsid w:val="00335694"/>
    <w:rsid w:val="00335AD0"/>
    <w:rsid w:val="00344441"/>
    <w:rsid w:val="00345B59"/>
    <w:rsid w:val="00346EE5"/>
    <w:rsid w:val="00347695"/>
    <w:rsid w:val="003514B6"/>
    <w:rsid w:val="00354034"/>
    <w:rsid w:val="00356DEF"/>
    <w:rsid w:val="00357E3A"/>
    <w:rsid w:val="00360570"/>
    <w:rsid w:val="00362932"/>
    <w:rsid w:val="003633B8"/>
    <w:rsid w:val="00363BE5"/>
    <w:rsid w:val="0036533E"/>
    <w:rsid w:val="003676F0"/>
    <w:rsid w:val="00367873"/>
    <w:rsid w:val="00367BC8"/>
    <w:rsid w:val="00372E54"/>
    <w:rsid w:val="00373A71"/>
    <w:rsid w:val="00375F6C"/>
    <w:rsid w:val="00376CD8"/>
    <w:rsid w:val="003778EA"/>
    <w:rsid w:val="00377D9E"/>
    <w:rsid w:val="003807A5"/>
    <w:rsid w:val="00381756"/>
    <w:rsid w:val="00381872"/>
    <w:rsid w:val="00381DA4"/>
    <w:rsid w:val="003837FC"/>
    <w:rsid w:val="00383F7F"/>
    <w:rsid w:val="003851B8"/>
    <w:rsid w:val="00385AC0"/>
    <w:rsid w:val="00386462"/>
    <w:rsid w:val="003902B2"/>
    <w:rsid w:val="00390572"/>
    <w:rsid w:val="003916BB"/>
    <w:rsid w:val="0039239C"/>
    <w:rsid w:val="0039393C"/>
    <w:rsid w:val="00394A12"/>
    <w:rsid w:val="0039595C"/>
    <w:rsid w:val="00395AD1"/>
    <w:rsid w:val="003973AE"/>
    <w:rsid w:val="003A10B5"/>
    <w:rsid w:val="003A1B72"/>
    <w:rsid w:val="003A1D39"/>
    <w:rsid w:val="003A283B"/>
    <w:rsid w:val="003A37E7"/>
    <w:rsid w:val="003A4BED"/>
    <w:rsid w:val="003A4CF8"/>
    <w:rsid w:val="003A525A"/>
    <w:rsid w:val="003A6223"/>
    <w:rsid w:val="003B03AD"/>
    <w:rsid w:val="003B078A"/>
    <w:rsid w:val="003B09CE"/>
    <w:rsid w:val="003B0EFC"/>
    <w:rsid w:val="003B28AA"/>
    <w:rsid w:val="003B47FB"/>
    <w:rsid w:val="003B5DE6"/>
    <w:rsid w:val="003B7560"/>
    <w:rsid w:val="003B7AC4"/>
    <w:rsid w:val="003C08A8"/>
    <w:rsid w:val="003C08FC"/>
    <w:rsid w:val="003C3464"/>
    <w:rsid w:val="003C3BBB"/>
    <w:rsid w:val="003C4612"/>
    <w:rsid w:val="003C5586"/>
    <w:rsid w:val="003C661C"/>
    <w:rsid w:val="003C717E"/>
    <w:rsid w:val="003D2377"/>
    <w:rsid w:val="003D3EAF"/>
    <w:rsid w:val="003D41FF"/>
    <w:rsid w:val="003D471B"/>
    <w:rsid w:val="003D5939"/>
    <w:rsid w:val="003E037C"/>
    <w:rsid w:val="003E0A8E"/>
    <w:rsid w:val="003E0DA8"/>
    <w:rsid w:val="003E11E7"/>
    <w:rsid w:val="003E1B3F"/>
    <w:rsid w:val="003E6981"/>
    <w:rsid w:val="003F2BF0"/>
    <w:rsid w:val="003F4F06"/>
    <w:rsid w:val="003F54AA"/>
    <w:rsid w:val="003F6118"/>
    <w:rsid w:val="003F73A7"/>
    <w:rsid w:val="003F7CBE"/>
    <w:rsid w:val="004018D7"/>
    <w:rsid w:val="004029E3"/>
    <w:rsid w:val="00402CB9"/>
    <w:rsid w:val="00402D2E"/>
    <w:rsid w:val="00402E8A"/>
    <w:rsid w:val="00404A74"/>
    <w:rsid w:val="00404CDE"/>
    <w:rsid w:val="00405407"/>
    <w:rsid w:val="00406002"/>
    <w:rsid w:val="00406D99"/>
    <w:rsid w:val="004106DC"/>
    <w:rsid w:val="004112E5"/>
    <w:rsid w:val="00412858"/>
    <w:rsid w:val="0041290A"/>
    <w:rsid w:val="004132D2"/>
    <w:rsid w:val="00414635"/>
    <w:rsid w:val="00414BD2"/>
    <w:rsid w:val="004159C0"/>
    <w:rsid w:val="00416671"/>
    <w:rsid w:val="00416CB8"/>
    <w:rsid w:val="00416FF5"/>
    <w:rsid w:val="00422AC2"/>
    <w:rsid w:val="00423CC9"/>
    <w:rsid w:val="00424EC4"/>
    <w:rsid w:val="00425310"/>
    <w:rsid w:val="00426A58"/>
    <w:rsid w:val="004272B2"/>
    <w:rsid w:val="00430106"/>
    <w:rsid w:val="00432AD6"/>
    <w:rsid w:val="00434E80"/>
    <w:rsid w:val="00440303"/>
    <w:rsid w:val="00440E65"/>
    <w:rsid w:val="00441ED1"/>
    <w:rsid w:val="0044611A"/>
    <w:rsid w:val="004461C6"/>
    <w:rsid w:val="00447D51"/>
    <w:rsid w:val="00450AEA"/>
    <w:rsid w:val="00453C8B"/>
    <w:rsid w:val="00456AC9"/>
    <w:rsid w:val="00461304"/>
    <w:rsid w:val="00462786"/>
    <w:rsid w:val="004635EB"/>
    <w:rsid w:val="00467C48"/>
    <w:rsid w:val="00473A06"/>
    <w:rsid w:val="00474890"/>
    <w:rsid w:val="00475DE6"/>
    <w:rsid w:val="0047640E"/>
    <w:rsid w:val="00477205"/>
    <w:rsid w:val="00480910"/>
    <w:rsid w:val="0048205D"/>
    <w:rsid w:val="0048226E"/>
    <w:rsid w:val="00482309"/>
    <w:rsid w:val="00482A6E"/>
    <w:rsid w:val="00483578"/>
    <w:rsid w:val="00484836"/>
    <w:rsid w:val="0048530F"/>
    <w:rsid w:val="00485AA7"/>
    <w:rsid w:val="00486E2A"/>
    <w:rsid w:val="004879AB"/>
    <w:rsid w:val="00487C7F"/>
    <w:rsid w:val="00490CB2"/>
    <w:rsid w:val="00492D68"/>
    <w:rsid w:val="00492EAB"/>
    <w:rsid w:val="004942BE"/>
    <w:rsid w:val="00494492"/>
    <w:rsid w:val="00494630"/>
    <w:rsid w:val="00495B6D"/>
    <w:rsid w:val="00495CB9"/>
    <w:rsid w:val="004967E1"/>
    <w:rsid w:val="00497A57"/>
    <w:rsid w:val="00497CE6"/>
    <w:rsid w:val="004A0779"/>
    <w:rsid w:val="004A0E5B"/>
    <w:rsid w:val="004A265A"/>
    <w:rsid w:val="004A331A"/>
    <w:rsid w:val="004A58E4"/>
    <w:rsid w:val="004A61E1"/>
    <w:rsid w:val="004A646A"/>
    <w:rsid w:val="004A6C60"/>
    <w:rsid w:val="004A70F4"/>
    <w:rsid w:val="004B1C2B"/>
    <w:rsid w:val="004B2273"/>
    <w:rsid w:val="004B5A03"/>
    <w:rsid w:val="004B5EA4"/>
    <w:rsid w:val="004B6348"/>
    <w:rsid w:val="004C086B"/>
    <w:rsid w:val="004C1BCD"/>
    <w:rsid w:val="004C2238"/>
    <w:rsid w:val="004C2E7E"/>
    <w:rsid w:val="004C30F9"/>
    <w:rsid w:val="004C31A0"/>
    <w:rsid w:val="004C578F"/>
    <w:rsid w:val="004C625F"/>
    <w:rsid w:val="004C7798"/>
    <w:rsid w:val="004C7A57"/>
    <w:rsid w:val="004D0965"/>
    <w:rsid w:val="004D240A"/>
    <w:rsid w:val="004D2ED9"/>
    <w:rsid w:val="004D4C3A"/>
    <w:rsid w:val="004D4F4F"/>
    <w:rsid w:val="004D4FA6"/>
    <w:rsid w:val="004E3C06"/>
    <w:rsid w:val="004E3D71"/>
    <w:rsid w:val="004E5E32"/>
    <w:rsid w:val="004E67BE"/>
    <w:rsid w:val="004E69A1"/>
    <w:rsid w:val="004E743B"/>
    <w:rsid w:val="004E77FA"/>
    <w:rsid w:val="004E7998"/>
    <w:rsid w:val="004F0DDD"/>
    <w:rsid w:val="004F1BC5"/>
    <w:rsid w:val="004F2A80"/>
    <w:rsid w:val="004F2EDE"/>
    <w:rsid w:val="004F5621"/>
    <w:rsid w:val="004F5AD1"/>
    <w:rsid w:val="004F61CF"/>
    <w:rsid w:val="004F66E7"/>
    <w:rsid w:val="005010E5"/>
    <w:rsid w:val="00501AD3"/>
    <w:rsid w:val="00501FA1"/>
    <w:rsid w:val="0050233A"/>
    <w:rsid w:val="00502870"/>
    <w:rsid w:val="0050353F"/>
    <w:rsid w:val="00503FF4"/>
    <w:rsid w:val="00504167"/>
    <w:rsid w:val="0050432C"/>
    <w:rsid w:val="005057A3"/>
    <w:rsid w:val="0050622A"/>
    <w:rsid w:val="00506A77"/>
    <w:rsid w:val="0050787E"/>
    <w:rsid w:val="00510126"/>
    <w:rsid w:val="00510FA6"/>
    <w:rsid w:val="0051207F"/>
    <w:rsid w:val="0051261D"/>
    <w:rsid w:val="0051271B"/>
    <w:rsid w:val="00513858"/>
    <w:rsid w:val="00513B97"/>
    <w:rsid w:val="00513CD6"/>
    <w:rsid w:val="00514955"/>
    <w:rsid w:val="00515A85"/>
    <w:rsid w:val="0051736A"/>
    <w:rsid w:val="00521FB1"/>
    <w:rsid w:val="0052264A"/>
    <w:rsid w:val="00524A2A"/>
    <w:rsid w:val="005251CA"/>
    <w:rsid w:val="005252EC"/>
    <w:rsid w:val="00525350"/>
    <w:rsid w:val="00525A05"/>
    <w:rsid w:val="00526CBB"/>
    <w:rsid w:val="00534213"/>
    <w:rsid w:val="00534C77"/>
    <w:rsid w:val="005355DF"/>
    <w:rsid w:val="00535B7E"/>
    <w:rsid w:val="00536153"/>
    <w:rsid w:val="005366BF"/>
    <w:rsid w:val="00537293"/>
    <w:rsid w:val="0053752A"/>
    <w:rsid w:val="005407A2"/>
    <w:rsid w:val="005407DF"/>
    <w:rsid w:val="00541565"/>
    <w:rsid w:val="0054223C"/>
    <w:rsid w:val="005435A2"/>
    <w:rsid w:val="00544A98"/>
    <w:rsid w:val="00544B6C"/>
    <w:rsid w:val="005454E9"/>
    <w:rsid w:val="005469E2"/>
    <w:rsid w:val="005506A5"/>
    <w:rsid w:val="005512D5"/>
    <w:rsid w:val="00551DF5"/>
    <w:rsid w:val="0055217E"/>
    <w:rsid w:val="0055323A"/>
    <w:rsid w:val="00553BBB"/>
    <w:rsid w:val="00553C22"/>
    <w:rsid w:val="005553FF"/>
    <w:rsid w:val="005557B1"/>
    <w:rsid w:val="00555964"/>
    <w:rsid w:val="0055713C"/>
    <w:rsid w:val="00557C1E"/>
    <w:rsid w:val="00560662"/>
    <w:rsid w:val="00562C19"/>
    <w:rsid w:val="00564085"/>
    <w:rsid w:val="00565E24"/>
    <w:rsid w:val="0056605E"/>
    <w:rsid w:val="005678EE"/>
    <w:rsid w:val="005735C2"/>
    <w:rsid w:val="00573DFE"/>
    <w:rsid w:val="00574331"/>
    <w:rsid w:val="005754EC"/>
    <w:rsid w:val="005763F6"/>
    <w:rsid w:val="00576A91"/>
    <w:rsid w:val="00576ADE"/>
    <w:rsid w:val="00580D4D"/>
    <w:rsid w:val="0058277D"/>
    <w:rsid w:val="00583005"/>
    <w:rsid w:val="00584B7A"/>
    <w:rsid w:val="005852B2"/>
    <w:rsid w:val="00591108"/>
    <w:rsid w:val="00591E98"/>
    <w:rsid w:val="005926AB"/>
    <w:rsid w:val="00595156"/>
    <w:rsid w:val="00595BC7"/>
    <w:rsid w:val="00596ACF"/>
    <w:rsid w:val="005974D8"/>
    <w:rsid w:val="005A058B"/>
    <w:rsid w:val="005A0A75"/>
    <w:rsid w:val="005A12C7"/>
    <w:rsid w:val="005A2A28"/>
    <w:rsid w:val="005A2D21"/>
    <w:rsid w:val="005A5D43"/>
    <w:rsid w:val="005A759F"/>
    <w:rsid w:val="005B02F5"/>
    <w:rsid w:val="005B112A"/>
    <w:rsid w:val="005B1F3E"/>
    <w:rsid w:val="005B2B85"/>
    <w:rsid w:val="005B2FCA"/>
    <w:rsid w:val="005B44AC"/>
    <w:rsid w:val="005B4626"/>
    <w:rsid w:val="005B6324"/>
    <w:rsid w:val="005B6E28"/>
    <w:rsid w:val="005B742F"/>
    <w:rsid w:val="005B79A9"/>
    <w:rsid w:val="005B7B02"/>
    <w:rsid w:val="005C1249"/>
    <w:rsid w:val="005C158D"/>
    <w:rsid w:val="005C1EF7"/>
    <w:rsid w:val="005C2FAB"/>
    <w:rsid w:val="005C4D97"/>
    <w:rsid w:val="005C5913"/>
    <w:rsid w:val="005C7C35"/>
    <w:rsid w:val="005D0A98"/>
    <w:rsid w:val="005D10A8"/>
    <w:rsid w:val="005E0720"/>
    <w:rsid w:val="005E1C74"/>
    <w:rsid w:val="005E22D8"/>
    <w:rsid w:val="005E4AAC"/>
    <w:rsid w:val="005E4CAB"/>
    <w:rsid w:val="005E56FC"/>
    <w:rsid w:val="005E5F2D"/>
    <w:rsid w:val="005E634C"/>
    <w:rsid w:val="005E68CB"/>
    <w:rsid w:val="005F2307"/>
    <w:rsid w:val="005F3E2D"/>
    <w:rsid w:val="005F6F2E"/>
    <w:rsid w:val="005F7FFE"/>
    <w:rsid w:val="00600C97"/>
    <w:rsid w:val="00601816"/>
    <w:rsid w:val="00602A35"/>
    <w:rsid w:val="00602C2F"/>
    <w:rsid w:val="00604714"/>
    <w:rsid w:val="00604959"/>
    <w:rsid w:val="0060551E"/>
    <w:rsid w:val="00606E07"/>
    <w:rsid w:val="00607C39"/>
    <w:rsid w:val="00610481"/>
    <w:rsid w:val="00610907"/>
    <w:rsid w:val="00611A26"/>
    <w:rsid w:val="00612AD7"/>
    <w:rsid w:val="00616A91"/>
    <w:rsid w:val="006175A9"/>
    <w:rsid w:val="00617AE0"/>
    <w:rsid w:val="00617C19"/>
    <w:rsid w:val="0062018A"/>
    <w:rsid w:val="00621422"/>
    <w:rsid w:val="006221CA"/>
    <w:rsid w:val="006230E9"/>
    <w:rsid w:val="006245E8"/>
    <w:rsid w:val="00625C3D"/>
    <w:rsid w:val="006262E5"/>
    <w:rsid w:val="00627D8A"/>
    <w:rsid w:val="00631B20"/>
    <w:rsid w:val="006333CE"/>
    <w:rsid w:val="0063572C"/>
    <w:rsid w:val="00635736"/>
    <w:rsid w:val="00640C7C"/>
    <w:rsid w:val="006419B9"/>
    <w:rsid w:val="00643DD9"/>
    <w:rsid w:val="006455A8"/>
    <w:rsid w:val="00646498"/>
    <w:rsid w:val="00647C31"/>
    <w:rsid w:val="00650FDD"/>
    <w:rsid w:val="00652BBD"/>
    <w:rsid w:val="00652CC0"/>
    <w:rsid w:val="00653787"/>
    <w:rsid w:val="00653CB3"/>
    <w:rsid w:val="00660690"/>
    <w:rsid w:val="00660F4C"/>
    <w:rsid w:val="006618B8"/>
    <w:rsid w:val="00664DAD"/>
    <w:rsid w:val="00671FC2"/>
    <w:rsid w:val="00677C09"/>
    <w:rsid w:val="00677E14"/>
    <w:rsid w:val="00681420"/>
    <w:rsid w:val="006821A7"/>
    <w:rsid w:val="00682E9F"/>
    <w:rsid w:val="00683E21"/>
    <w:rsid w:val="006842DD"/>
    <w:rsid w:val="00686223"/>
    <w:rsid w:val="00687E89"/>
    <w:rsid w:val="006933F4"/>
    <w:rsid w:val="006946DB"/>
    <w:rsid w:val="00696C57"/>
    <w:rsid w:val="0069717A"/>
    <w:rsid w:val="00697507"/>
    <w:rsid w:val="006A115F"/>
    <w:rsid w:val="006A1FF4"/>
    <w:rsid w:val="006A2616"/>
    <w:rsid w:val="006A3034"/>
    <w:rsid w:val="006A5024"/>
    <w:rsid w:val="006A609D"/>
    <w:rsid w:val="006A6560"/>
    <w:rsid w:val="006A6904"/>
    <w:rsid w:val="006A7171"/>
    <w:rsid w:val="006A7740"/>
    <w:rsid w:val="006A7EDD"/>
    <w:rsid w:val="006B2C1D"/>
    <w:rsid w:val="006B317E"/>
    <w:rsid w:val="006B3A1D"/>
    <w:rsid w:val="006B6773"/>
    <w:rsid w:val="006B7B63"/>
    <w:rsid w:val="006C0834"/>
    <w:rsid w:val="006C133C"/>
    <w:rsid w:val="006C3953"/>
    <w:rsid w:val="006C41E3"/>
    <w:rsid w:val="006D14A3"/>
    <w:rsid w:val="006D19DA"/>
    <w:rsid w:val="006D33A0"/>
    <w:rsid w:val="006D51F9"/>
    <w:rsid w:val="006D74A1"/>
    <w:rsid w:val="006E02A6"/>
    <w:rsid w:val="006E2EE2"/>
    <w:rsid w:val="006E3B37"/>
    <w:rsid w:val="006E5B91"/>
    <w:rsid w:val="006F0A40"/>
    <w:rsid w:val="006F1E9F"/>
    <w:rsid w:val="006F6499"/>
    <w:rsid w:val="006F740E"/>
    <w:rsid w:val="00701962"/>
    <w:rsid w:val="00702BE0"/>
    <w:rsid w:val="0070368C"/>
    <w:rsid w:val="0070543B"/>
    <w:rsid w:val="00707C76"/>
    <w:rsid w:val="00707D3A"/>
    <w:rsid w:val="00711809"/>
    <w:rsid w:val="00711DC2"/>
    <w:rsid w:val="00712D93"/>
    <w:rsid w:val="007158E8"/>
    <w:rsid w:val="007159FC"/>
    <w:rsid w:val="0071627F"/>
    <w:rsid w:val="00720236"/>
    <w:rsid w:val="00720B6B"/>
    <w:rsid w:val="00721283"/>
    <w:rsid w:val="00722351"/>
    <w:rsid w:val="00724960"/>
    <w:rsid w:val="00724C06"/>
    <w:rsid w:val="00725AF0"/>
    <w:rsid w:val="00727F1E"/>
    <w:rsid w:val="007311D3"/>
    <w:rsid w:val="007342B0"/>
    <w:rsid w:val="00734DD6"/>
    <w:rsid w:val="00735EA6"/>
    <w:rsid w:val="0073601F"/>
    <w:rsid w:val="007405D9"/>
    <w:rsid w:val="00740F84"/>
    <w:rsid w:val="007420A6"/>
    <w:rsid w:val="00742E99"/>
    <w:rsid w:val="007441B7"/>
    <w:rsid w:val="0074543F"/>
    <w:rsid w:val="007463BD"/>
    <w:rsid w:val="00746C42"/>
    <w:rsid w:val="0074700E"/>
    <w:rsid w:val="00747D3C"/>
    <w:rsid w:val="007511B4"/>
    <w:rsid w:val="00751EE0"/>
    <w:rsid w:val="00752245"/>
    <w:rsid w:val="007529F8"/>
    <w:rsid w:val="007546C4"/>
    <w:rsid w:val="0075485E"/>
    <w:rsid w:val="00754EA5"/>
    <w:rsid w:val="0075640A"/>
    <w:rsid w:val="007568B6"/>
    <w:rsid w:val="00757B0C"/>
    <w:rsid w:val="0076118C"/>
    <w:rsid w:val="00761BC2"/>
    <w:rsid w:val="007625AA"/>
    <w:rsid w:val="00762690"/>
    <w:rsid w:val="00763538"/>
    <w:rsid w:val="00763DDB"/>
    <w:rsid w:val="0076539F"/>
    <w:rsid w:val="00766796"/>
    <w:rsid w:val="007667E7"/>
    <w:rsid w:val="00766C9C"/>
    <w:rsid w:val="0077013B"/>
    <w:rsid w:val="00770665"/>
    <w:rsid w:val="007713C6"/>
    <w:rsid w:val="00771D0F"/>
    <w:rsid w:val="00771F23"/>
    <w:rsid w:val="0077281D"/>
    <w:rsid w:val="00775760"/>
    <w:rsid w:val="00775858"/>
    <w:rsid w:val="00777CAE"/>
    <w:rsid w:val="007803A4"/>
    <w:rsid w:val="00782E7F"/>
    <w:rsid w:val="00782F7C"/>
    <w:rsid w:val="00783031"/>
    <w:rsid w:val="007835B3"/>
    <w:rsid w:val="00783AD1"/>
    <w:rsid w:val="00785D8F"/>
    <w:rsid w:val="00786113"/>
    <w:rsid w:val="00786C36"/>
    <w:rsid w:val="00787193"/>
    <w:rsid w:val="00787FEA"/>
    <w:rsid w:val="00791067"/>
    <w:rsid w:val="0079154F"/>
    <w:rsid w:val="0079240B"/>
    <w:rsid w:val="00792770"/>
    <w:rsid w:val="00792896"/>
    <w:rsid w:val="007933A0"/>
    <w:rsid w:val="007941DB"/>
    <w:rsid w:val="00794747"/>
    <w:rsid w:val="007957BE"/>
    <w:rsid w:val="0079789E"/>
    <w:rsid w:val="00797D0F"/>
    <w:rsid w:val="007A1D67"/>
    <w:rsid w:val="007A38CD"/>
    <w:rsid w:val="007A396A"/>
    <w:rsid w:val="007A4023"/>
    <w:rsid w:val="007A413A"/>
    <w:rsid w:val="007A4296"/>
    <w:rsid w:val="007A52E1"/>
    <w:rsid w:val="007A6831"/>
    <w:rsid w:val="007B0BE0"/>
    <w:rsid w:val="007B0D60"/>
    <w:rsid w:val="007B1777"/>
    <w:rsid w:val="007B29CF"/>
    <w:rsid w:val="007B2C04"/>
    <w:rsid w:val="007B2D5D"/>
    <w:rsid w:val="007B2E8D"/>
    <w:rsid w:val="007B35FB"/>
    <w:rsid w:val="007B5A18"/>
    <w:rsid w:val="007B5D52"/>
    <w:rsid w:val="007B64C4"/>
    <w:rsid w:val="007B7253"/>
    <w:rsid w:val="007B7B64"/>
    <w:rsid w:val="007B7B8F"/>
    <w:rsid w:val="007C26C3"/>
    <w:rsid w:val="007C3B43"/>
    <w:rsid w:val="007C3C2B"/>
    <w:rsid w:val="007C40B1"/>
    <w:rsid w:val="007C4612"/>
    <w:rsid w:val="007C4F17"/>
    <w:rsid w:val="007D05D0"/>
    <w:rsid w:val="007D0D7D"/>
    <w:rsid w:val="007D1FB4"/>
    <w:rsid w:val="007D2D49"/>
    <w:rsid w:val="007D3C12"/>
    <w:rsid w:val="007D47B5"/>
    <w:rsid w:val="007D543E"/>
    <w:rsid w:val="007D6AF4"/>
    <w:rsid w:val="007D7E0E"/>
    <w:rsid w:val="007D7F25"/>
    <w:rsid w:val="007E1291"/>
    <w:rsid w:val="007E40FD"/>
    <w:rsid w:val="007E5EC7"/>
    <w:rsid w:val="007E68D1"/>
    <w:rsid w:val="007E7079"/>
    <w:rsid w:val="007E7A29"/>
    <w:rsid w:val="007F00DC"/>
    <w:rsid w:val="007F01C0"/>
    <w:rsid w:val="007F04B5"/>
    <w:rsid w:val="007F361F"/>
    <w:rsid w:val="00802424"/>
    <w:rsid w:val="00803050"/>
    <w:rsid w:val="00803F8C"/>
    <w:rsid w:val="00804772"/>
    <w:rsid w:val="00805362"/>
    <w:rsid w:val="00806411"/>
    <w:rsid w:val="008112C9"/>
    <w:rsid w:val="008115F9"/>
    <w:rsid w:val="00812104"/>
    <w:rsid w:val="00813156"/>
    <w:rsid w:val="008146EC"/>
    <w:rsid w:val="008153BA"/>
    <w:rsid w:val="00816757"/>
    <w:rsid w:val="00823010"/>
    <w:rsid w:val="008254A2"/>
    <w:rsid w:val="008270B3"/>
    <w:rsid w:val="008308C4"/>
    <w:rsid w:val="008311FB"/>
    <w:rsid w:val="00832FB9"/>
    <w:rsid w:val="0083470B"/>
    <w:rsid w:val="0083552D"/>
    <w:rsid w:val="0083613A"/>
    <w:rsid w:val="008361EA"/>
    <w:rsid w:val="00840423"/>
    <w:rsid w:val="00840635"/>
    <w:rsid w:val="00841CF7"/>
    <w:rsid w:val="008422C8"/>
    <w:rsid w:val="00842C06"/>
    <w:rsid w:val="008457FC"/>
    <w:rsid w:val="0084582B"/>
    <w:rsid w:val="00845F88"/>
    <w:rsid w:val="00846A0F"/>
    <w:rsid w:val="00846A94"/>
    <w:rsid w:val="00847F62"/>
    <w:rsid w:val="008500E0"/>
    <w:rsid w:val="00850AB6"/>
    <w:rsid w:val="008514BB"/>
    <w:rsid w:val="00853209"/>
    <w:rsid w:val="008536B5"/>
    <w:rsid w:val="008548EB"/>
    <w:rsid w:val="00855835"/>
    <w:rsid w:val="00856668"/>
    <w:rsid w:val="00856FAC"/>
    <w:rsid w:val="00857C60"/>
    <w:rsid w:val="00857D30"/>
    <w:rsid w:val="00860901"/>
    <w:rsid w:val="00860AB3"/>
    <w:rsid w:val="00861F60"/>
    <w:rsid w:val="00862511"/>
    <w:rsid w:val="00862749"/>
    <w:rsid w:val="00862DE2"/>
    <w:rsid w:val="00863258"/>
    <w:rsid w:val="00864234"/>
    <w:rsid w:val="00866612"/>
    <w:rsid w:val="00871713"/>
    <w:rsid w:val="00875587"/>
    <w:rsid w:val="008779E8"/>
    <w:rsid w:val="0088137D"/>
    <w:rsid w:val="00881E52"/>
    <w:rsid w:val="008823E4"/>
    <w:rsid w:val="00884CD6"/>
    <w:rsid w:val="00887ADC"/>
    <w:rsid w:val="008907DC"/>
    <w:rsid w:val="008920FE"/>
    <w:rsid w:val="008923A2"/>
    <w:rsid w:val="008934CD"/>
    <w:rsid w:val="00893D91"/>
    <w:rsid w:val="0089509B"/>
    <w:rsid w:val="00896958"/>
    <w:rsid w:val="00896B4F"/>
    <w:rsid w:val="00897290"/>
    <w:rsid w:val="00897653"/>
    <w:rsid w:val="008A0684"/>
    <w:rsid w:val="008A099A"/>
    <w:rsid w:val="008A2F00"/>
    <w:rsid w:val="008A3444"/>
    <w:rsid w:val="008A3FB1"/>
    <w:rsid w:val="008A5722"/>
    <w:rsid w:val="008B1181"/>
    <w:rsid w:val="008B25C9"/>
    <w:rsid w:val="008B3C3B"/>
    <w:rsid w:val="008B3E61"/>
    <w:rsid w:val="008B4518"/>
    <w:rsid w:val="008B4F3E"/>
    <w:rsid w:val="008B50C0"/>
    <w:rsid w:val="008B52CA"/>
    <w:rsid w:val="008B5517"/>
    <w:rsid w:val="008B555E"/>
    <w:rsid w:val="008B5BED"/>
    <w:rsid w:val="008B5E57"/>
    <w:rsid w:val="008B6B93"/>
    <w:rsid w:val="008B7D85"/>
    <w:rsid w:val="008C6F52"/>
    <w:rsid w:val="008C7E1C"/>
    <w:rsid w:val="008D023B"/>
    <w:rsid w:val="008D0767"/>
    <w:rsid w:val="008D155D"/>
    <w:rsid w:val="008D27F4"/>
    <w:rsid w:val="008D2EBD"/>
    <w:rsid w:val="008D3019"/>
    <w:rsid w:val="008D3CD8"/>
    <w:rsid w:val="008D542C"/>
    <w:rsid w:val="008D6489"/>
    <w:rsid w:val="008D6747"/>
    <w:rsid w:val="008D7349"/>
    <w:rsid w:val="008D74BC"/>
    <w:rsid w:val="008E1752"/>
    <w:rsid w:val="008E327B"/>
    <w:rsid w:val="008E3F6A"/>
    <w:rsid w:val="008E40F7"/>
    <w:rsid w:val="008E41C7"/>
    <w:rsid w:val="008E4EE3"/>
    <w:rsid w:val="008E7B74"/>
    <w:rsid w:val="008E7FE4"/>
    <w:rsid w:val="008F35F1"/>
    <w:rsid w:val="008F3D94"/>
    <w:rsid w:val="008F52AE"/>
    <w:rsid w:val="00900F7C"/>
    <w:rsid w:val="00902844"/>
    <w:rsid w:val="00903392"/>
    <w:rsid w:val="00903664"/>
    <w:rsid w:val="00903769"/>
    <w:rsid w:val="009046F2"/>
    <w:rsid w:val="00904C81"/>
    <w:rsid w:val="009057EE"/>
    <w:rsid w:val="00905839"/>
    <w:rsid w:val="009058C1"/>
    <w:rsid w:val="00905B0C"/>
    <w:rsid w:val="00911313"/>
    <w:rsid w:val="00912464"/>
    <w:rsid w:val="009133A8"/>
    <w:rsid w:val="00913F80"/>
    <w:rsid w:val="00915CCF"/>
    <w:rsid w:val="009175EF"/>
    <w:rsid w:val="0092023A"/>
    <w:rsid w:val="00920B47"/>
    <w:rsid w:val="00920C19"/>
    <w:rsid w:val="00920D9A"/>
    <w:rsid w:val="00921676"/>
    <w:rsid w:val="00921F56"/>
    <w:rsid w:val="00925A2F"/>
    <w:rsid w:val="00925A52"/>
    <w:rsid w:val="0092633B"/>
    <w:rsid w:val="00926C4E"/>
    <w:rsid w:val="00927078"/>
    <w:rsid w:val="00927252"/>
    <w:rsid w:val="00930E29"/>
    <w:rsid w:val="00931213"/>
    <w:rsid w:val="009328EB"/>
    <w:rsid w:val="009333C6"/>
    <w:rsid w:val="00934E92"/>
    <w:rsid w:val="00934EFD"/>
    <w:rsid w:val="009370F0"/>
    <w:rsid w:val="009443D8"/>
    <w:rsid w:val="00950212"/>
    <w:rsid w:val="00950BAD"/>
    <w:rsid w:val="009534A0"/>
    <w:rsid w:val="00954584"/>
    <w:rsid w:val="00955891"/>
    <w:rsid w:val="00957362"/>
    <w:rsid w:val="00957382"/>
    <w:rsid w:val="00957A46"/>
    <w:rsid w:val="00957E6F"/>
    <w:rsid w:val="00962298"/>
    <w:rsid w:val="0096363C"/>
    <w:rsid w:val="009657E1"/>
    <w:rsid w:val="0096622F"/>
    <w:rsid w:val="00966F48"/>
    <w:rsid w:val="0096744E"/>
    <w:rsid w:val="009702C8"/>
    <w:rsid w:val="009730D4"/>
    <w:rsid w:val="009732D0"/>
    <w:rsid w:val="009754AA"/>
    <w:rsid w:val="00975EC5"/>
    <w:rsid w:val="009760B5"/>
    <w:rsid w:val="00977DBE"/>
    <w:rsid w:val="0098017D"/>
    <w:rsid w:val="00981707"/>
    <w:rsid w:val="00981957"/>
    <w:rsid w:val="009825A6"/>
    <w:rsid w:val="00983FFC"/>
    <w:rsid w:val="009844DB"/>
    <w:rsid w:val="0098497F"/>
    <w:rsid w:val="00984BA3"/>
    <w:rsid w:val="00984C57"/>
    <w:rsid w:val="00985F2D"/>
    <w:rsid w:val="00986700"/>
    <w:rsid w:val="009903F5"/>
    <w:rsid w:val="00992B47"/>
    <w:rsid w:val="00992C01"/>
    <w:rsid w:val="00997DE5"/>
    <w:rsid w:val="009A03BD"/>
    <w:rsid w:val="009A03E7"/>
    <w:rsid w:val="009A16B2"/>
    <w:rsid w:val="009A2AF7"/>
    <w:rsid w:val="009A322E"/>
    <w:rsid w:val="009A3C7B"/>
    <w:rsid w:val="009A45AA"/>
    <w:rsid w:val="009A5228"/>
    <w:rsid w:val="009A6138"/>
    <w:rsid w:val="009A7396"/>
    <w:rsid w:val="009B01E4"/>
    <w:rsid w:val="009B07E2"/>
    <w:rsid w:val="009B1988"/>
    <w:rsid w:val="009B2042"/>
    <w:rsid w:val="009B20F9"/>
    <w:rsid w:val="009B3188"/>
    <w:rsid w:val="009B4C50"/>
    <w:rsid w:val="009B648B"/>
    <w:rsid w:val="009B77C0"/>
    <w:rsid w:val="009C2890"/>
    <w:rsid w:val="009C2CFF"/>
    <w:rsid w:val="009C3731"/>
    <w:rsid w:val="009C6352"/>
    <w:rsid w:val="009C64E9"/>
    <w:rsid w:val="009C7C29"/>
    <w:rsid w:val="009D25C4"/>
    <w:rsid w:val="009D30B4"/>
    <w:rsid w:val="009D3694"/>
    <w:rsid w:val="009D5160"/>
    <w:rsid w:val="009D5982"/>
    <w:rsid w:val="009D7B56"/>
    <w:rsid w:val="009E123A"/>
    <w:rsid w:val="009E1265"/>
    <w:rsid w:val="009E49F0"/>
    <w:rsid w:val="009E6FBA"/>
    <w:rsid w:val="009E7F40"/>
    <w:rsid w:val="009F407F"/>
    <w:rsid w:val="009F6EBB"/>
    <w:rsid w:val="00A00DDD"/>
    <w:rsid w:val="00A0227B"/>
    <w:rsid w:val="00A03F75"/>
    <w:rsid w:val="00A1346E"/>
    <w:rsid w:val="00A145B5"/>
    <w:rsid w:val="00A154C0"/>
    <w:rsid w:val="00A160B5"/>
    <w:rsid w:val="00A1621A"/>
    <w:rsid w:val="00A16503"/>
    <w:rsid w:val="00A168E1"/>
    <w:rsid w:val="00A16A06"/>
    <w:rsid w:val="00A204DA"/>
    <w:rsid w:val="00A2069C"/>
    <w:rsid w:val="00A20F83"/>
    <w:rsid w:val="00A2113D"/>
    <w:rsid w:val="00A211C0"/>
    <w:rsid w:val="00A2259B"/>
    <w:rsid w:val="00A23867"/>
    <w:rsid w:val="00A24550"/>
    <w:rsid w:val="00A24B20"/>
    <w:rsid w:val="00A2511F"/>
    <w:rsid w:val="00A263C3"/>
    <w:rsid w:val="00A30976"/>
    <w:rsid w:val="00A30B4A"/>
    <w:rsid w:val="00A3284E"/>
    <w:rsid w:val="00A34BC0"/>
    <w:rsid w:val="00A34D92"/>
    <w:rsid w:val="00A34F91"/>
    <w:rsid w:val="00A35588"/>
    <w:rsid w:val="00A36498"/>
    <w:rsid w:val="00A370FB"/>
    <w:rsid w:val="00A37A79"/>
    <w:rsid w:val="00A40B6B"/>
    <w:rsid w:val="00A40F41"/>
    <w:rsid w:val="00A4184B"/>
    <w:rsid w:val="00A41A10"/>
    <w:rsid w:val="00A439A2"/>
    <w:rsid w:val="00A43DA4"/>
    <w:rsid w:val="00A441D2"/>
    <w:rsid w:val="00A44A71"/>
    <w:rsid w:val="00A45DDD"/>
    <w:rsid w:val="00A4625B"/>
    <w:rsid w:val="00A47FA6"/>
    <w:rsid w:val="00A50CE0"/>
    <w:rsid w:val="00A5209E"/>
    <w:rsid w:val="00A526B9"/>
    <w:rsid w:val="00A53A34"/>
    <w:rsid w:val="00A540EB"/>
    <w:rsid w:val="00A541FB"/>
    <w:rsid w:val="00A55004"/>
    <w:rsid w:val="00A56817"/>
    <w:rsid w:val="00A577EF"/>
    <w:rsid w:val="00A57ABD"/>
    <w:rsid w:val="00A6022B"/>
    <w:rsid w:val="00A60336"/>
    <w:rsid w:val="00A6246E"/>
    <w:rsid w:val="00A6777B"/>
    <w:rsid w:val="00A73505"/>
    <w:rsid w:val="00A738E0"/>
    <w:rsid w:val="00A752E3"/>
    <w:rsid w:val="00A75C0C"/>
    <w:rsid w:val="00A82785"/>
    <w:rsid w:val="00A8303C"/>
    <w:rsid w:val="00A853F7"/>
    <w:rsid w:val="00A8545A"/>
    <w:rsid w:val="00A85FB2"/>
    <w:rsid w:val="00A87271"/>
    <w:rsid w:val="00A87D14"/>
    <w:rsid w:val="00A9291A"/>
    <w:rsid w:val="00A92E8C"/>
    <w:rsid w:val="00A930D6"/>
    <w:rsid w:val="00A931C2"/>
    <w:rsid w:val="00A9363E"/>
    <w:rsid w:val="00A93C55"/>
    <w:rsid w:val="00A94F9A"/>
    <w:rsid w:val="00A9503E"/>
    <w:rsid w:val="00A96FC9"/>
    <w:rsid w:val="00A97420"/>
    <w:rsid w:val="00AA2F4A"/>
    <w:rsid w:val="00AA3996"/>
    <w:rsid w:val="00AA3FE6"/>
    <w:rsid w:val="00AA4351"/>
    <w:rsid w:val="00AA4514"/>
    <w:rsid w:val="00AA5209"/>
    <w:rsid w:val="00AA7264"/>
    <w:rsid w:val="00AA74C5"/>
    <w:rsid w:val="00AA7751"/>
    <w:rsid w:val="00AB0690"/>
    <w:rsid w:val="00AB20F2"/>
    <w:rsid w:val="00AB3305"/>
    <w:rsid w:val="00AB3CEA"/>
    <w:rsid w:val="00AB4ED4"/>
    <w:rsid w:val="00AC00DF"/>
    <w:rsid w:val="00AC0B75"/>
    <w:rsid w:val="00AC0D6F"/>
    <w:rsid w:val="00AC17C6"/>
    <w:rsid w:val="00AC3E3B"/>
    <w:rsid w:val="00AC4955"/>
    <w:rsid w:val="00AD12F6"/>
    <w:rsid w:val="00AD321A"/>
    <w:rsid w:val="00AD39D2"/>
    <w:rsid w:val="00AD45ED"/>
    <w:rsid w:val="00AD4E90"/>
    <w:rsid w:val="00AD5160"/>
    <w:rsid w:val="00AD58E9"/>
    <w:rsid w:val="00AD5903"/>
    <w:rsid w:val="00AD671C"/>
    <w:rsid w:val="00AD6C1E"/>
    <w:rsid w:val="00AD6D3B"/>
    <w:rsid w:val="00AD6FBD"/>
    <w:rsid w:val="00AE06AA"/>
    <w:rsid w:val="00AE52CE"/>
    <w:rsid w:val="00AE62D9"/>
    <w:rsid w:val="00AF0734"/>
    <w:rsid w:val="00AF09D2"/>
    <w:rsid w:val="00AF2A2D"/>
    <w:rsid w:val="00B02590"/>
    <w:rsid w:val="00B02F8F"/>
    <w:rsid w:val="00B03399"/>
    <w:rsid w:val="00B04E9B"/>
    <w:rsid w:val="00B05E2C"/>
    <w:rsid w:val="00B1016C"/>
    <w:rsid w:val="00B10445"/>
    <w:rsid w:val="00B109DA"/>
    <w:rsid w:val="00B11229"/>
    <w:rsid w:val="00B1195F"/>
    <w:rsid w:val="00B11F74"/>
    <w:rsid w:val="00B1257B"/>
    <w:rsid w:val="00B12736"/>
    <w:rsid w:val="00B13DF8"/>
    <w:rsid w:val="00B157CB"/>
    <w:rsid w:val="00B163C6"/>
    <w:rsid w:val="00B21D1B"/>
    <w:rsid w:val="00B24A30"/>
    <w:rsid w:val="00B257A1"/>
    <w:rsid w:val="00B26B6E"/>
    <w:rsid w:val="00B2734B"/>
    <w:rsid w:val="00B3142C"/>
    <w:rsid w:val="00B314DC"/>
    <w:rsid w:val="00B32787"/>
    <w:rsid w:val="00B33056"/>
    <w:rsid w:val="00B33566"/>
    <w:rsid w:val="00B35CB1"/>
    <w:rsid w:val="00B35F30"/>
    <w:rsid w:val="00B4651A"/>
    <w:rsid w:val="00B46935"/>
    <w:rsid w:val="00B536E2"/>
    <w:rsid w:val="00B53D58"/>
    <w:rsid w:val="00B54825"/>
    <w:rsid w:val="00B55B98"/>
    <w:rsid w:val="00B57D4A"/>
    <w:rsid w:val="00B6244A"/>
    <w:rsid w:val="00B64F5A"/>
    <w:rsid w:val="00B6501B"/>
    <w:rsid w:val="00B653FE"/>
    <w:rsid w:val="00B658E1"/>
    <w:rsid w:val="00B66526"/>
    <w:rsid w:val="00B666C5"/>
    <w:rsid w:val="00B71B5F"/>
    <w:rsid w:val="00B73200"/>
    <w:rsid w:val="00B77E5E"/>
    <w:rsid w:val="00B810F1"/>
    <w:rsid w:val="00B81341"/>
    <w:rsid w:val="00B82885"/>
    <w:rsid w:val="00B865EE"/>
    <w:rsid w:val="00B86938"/>
    <w:rsid w:val="00B87595"/>
    <w:rsid w:val="00B87864"/>
    <w:rsid w:val="00B9055A"/>
    <w:rsid w:val="00B90ACB"/>
    <w:rsid w:val="00B90F20"/>
    <w:rsid w:val="00B91356"/>
    <w:rsid w:val="00B932EF"/>
    <w:rsid w:val="00B95490"/>
    <w:rsid w:val="00B966B6"/>
    <w:rsid w:val="00B97913"/>
    <w:rsid w:val="00B97D8F"/>
    <w:rsid w:val="00BA30B0"/>
    <w:rsid w:val="00BA3345"/>
    <w:rsid w:val="00BA34AD"/>
    <w:rsid w:val="00BA7B20"/>
    <w:rsid w:val="00BB050E"/>
    <w:rsid w:val="00BB06E1"/>
    <w:rsid w:val="00BB19BF"/>
    <w:rsid w:val="00BB3C28"/>
    <w:rsid w:val="00BB4486"/>
    <w:rsid w:val="00BB48B7"/>
    <w:rsid w:val="00BB62B5"/>
    <w:rsid w:val="00BB6AA6"/>
    <w:rsid w:val="00BC09C8"/>
    <w:rsid w:val="00BC1A0D"/>
    <w:rsid w:val="00BC343F"/>
    <w:rsid w:val="00BC4376"/>
    <w:rsid w:val="00BC69D3"/>
    <w:rsid w:val="00BD3FED"/>
    <w:rsid w:val="00BD66E2"/>
    <w:rsid w:val="00BE0783"/>
    <w:rsid w:val="00BE1080"/>
    <w:rsid w:val="00BE3CFF"/>
    <w:rsid w:val="00BE3D03"/>
    <w:rsid w:val="00BE4934"/>
    <w:rsid w:val="00BE5398"/>
    <w:rsid w:val="00BE53C3"/>
    <w:rsid w:val="00BE7D37"/>
    <w:rsid w:val="00BF152B"/>
    <w:rsid w:val="00BF4895"/>
    <w:rsid w:val="00BF5F62"/>
    <w:rsid w:val="00BF7BEC"/>
    <w:rsid w:val="00C0134A"/>
    <w:rsid w:val="00C02F99"/>
    <w:rsid w:val="00C050B3"/>
    <w:rsid w:val="00C05686"/>
    <w:rsid w:val="00C07234"/>
    <w:rsid w:val="00C079F0"/>
    <w:rsid w:val="00C07D85"/>
    <w:rsid w:val="00C11390"/>
    <w:rsid w:val="00C116E8"/>
    <w:rsid w:val="00C13C6E"/>
    <w:rsid w:val="00C147A3"/>
    <w:rsid w:val="00C1547E"/>
    <w:rsid w:val="00C15BFA"/>
    <w:rsid w:val="00C15FD2"/>
    <w:rsid w:val="00C166D9"/>
    <w:rsid w:val="00C167F6"/>
    <w:rsid w:val="00C169A9"/>
    <w:rsid w:val="00C17F3B"/>
    <w:rsid w:val="00C2015B"/>
    <w:rsid w:val="00C252E0"/>
    <w:rsid w:val="00C26D93"/>
    <w:rsid w:val="00C30388"/>
    <w:rsid w:val="00C308C0"/>
    <w:rsid w:val="00C30C87"/>
    <w:rsid w:val="00C30FA9"/>
    <w:rsid w:val="00C32CA3"/>
    <w:rsid w:val="00C33A02"/>
    <w:rsid w:val="00C369C1"/>
    <w:rsid w:val="00C4180E"/>
    <w:rsid w:val="00C427FC"/>
    <w:rsid w:val="00C43DCD"/>
    <w:rsid w:val="00C45312"/>
    <w:rsid w:val="00C46BB1"/>
    <w:rsid w:val="00C46BE3"/>
    <w:rsid w:val="00C50245"/>
    <w:rsid w:val="00C5046B"/>
    <w:rsid w:val="00C5183C"/>
    <w:rsid w:val="00C52014"/>
    <w:rsid w:val="00C53931"/>
    <w:rsid w:val="00C53AB0"/>
    <w:rsid w:val="00C53D60"/>
    <w:rsid w:val="00C53FE3"/>
    <w:rsid w:val="00C55B49"/>
    <w:rsid w:val="00C57921"/>
    <w:rsid w:val="00C607F9"/>
    <w:rsid w:val="00C60FBE"/>
    <w:rsid w:val="00C61191"/>
    <w:rsid w:val="00C63548"/>
    <w:rsid w:val="00C64643"/>
    <w:rsid w:val="00C65829"/>
    <w:rsid w:val="00C66071"/>
    <w:rsid w:val="00C70930"/>
    <w:rsid w:val="00C7155E"/>
    <w:rsid w:val="00C71A53"/>
    <w:rsid w:val="00C71D4F"/>
    <w:rsid w:val="00C7276B"/>
    <w:rsid w:val="00C77015"/>
    <w:rsid w:val="00C77F05"/>
    <w:rsid w:val="00C806EC"/>
    <w:rsid w:val="00C80FB2"/>
    <w:rsid w:val="00C85535"/>
    <w:rsid w:val="00C8584B"/>
    <w:rsid w:val="00C8780F"/>
    <w:rsid w:val="00C9427D"/>
    <w:rsid w:val="00CA0791"/>
    <w:rsid w:val="00CA0977"/>
    <w:rsid w:val="00CA0F59"/>
    <w:rsid w:val="00CA2D4F"/>
    <w:rsid w:val="00CA3D72"/>
    <w:rsid w:val="00CA41C5"/>
    <w:rsid w:val="00CA59B1"/>
    <w:rsid w:val="00CB170F"/>
    <w:rsid w:val="00CB237B"/>
    <w:rsid w:val="00CB25BB"/>
    <w:rsid w:val="00CB27AE"/>
    <w:rsid w:val="00CB3C83"/>
    <w:rsid w:val="00CB47D9"/>
    <w:rsid w:val="00CB4835"/>
    <w:rsid w:val="00CB7925"/>
    <w:rsid w:val="00CC2751"/>
    <w:rsid w:val="00CC397C"/>
    <w:rsid w:val="00CC5C93"/>
    <w:rsid w:val="00CC6315"/>
    <w:rsid w:val="00CC7A37"/>
    <w:rsid w:val="00CC7E89"/>
    <w:rsid w:val="00CD0391"/>
    <w:rsid w:val="00CD1CBE"/>
    <w:rsid w:val="00CD4220"/>
    <w:rsid w:val="00CD443D"/>
    <w:rsid w:val="00CE233E"/>
    <w:rsid w:val="00CE4557"/>
    <w:rsid w:val="00CE455D"/>
    <w:rsid w:val="00CE5172"/>
    <w:rsid w:val="00CE69E1"/>
    <w:rsid w:val="00CF0EB6"/>
    <w:rsid w:val="00CF2104"/>
    <w:rsid w:val="00CF41AB"/>
    <w:rsid w:val="00CF4E9C"/>
    <w:rsid w:val="00CF5708"/>
    <w:rsid w:val="00CF59C6"/>
    <w:rsid w:val="00CF608B"/>
    <w:rsid w:val="00CF659C"/>
    <w:rsid w:val="00D000AC"/>
    <w:rsid w:val="00D005D0"/>
    <w:rsid w:val="00D007E3"/>
    <w:rsid w:val="00D0145C"/>
    <w:rsid w:val="00D02D06"/>
    <w:rsid w:val="00D03B39"/>
    <w:rsid w:val="00D063FB"/>
    <w:rsid w:val="00D12DEC"/>
    <w:rsid w:val="00D133CF"/>
    <w:rsid w:val="00D135B3"/>
    <w:rsid w:val="00D14707"/>
    <w:rsid w:val="00D2188E"/>
    <w:rsid w:val="00D24187"/>
    <w:rsid w:val="00D251F1"/>
    <w:rsid w:val="00D261D3"/>
    <w:rsid w:val="00D26A14"/>
    <w:rsid w:val="00D339EE"/>
    <w:rsid w:val="00D363A7"/>
    <w:rsid w:val="00D43AA3"/>
    <w:rsid w:val="00D43AC4"/>
    <w:rsid w:val="00D44905"/>
    <w:rsid w:val="00D47997"/>
    <w:rsid w:val="00D47B63"/>
    <w:rsid w:val="00D50697"/>
    <w:rsid w:val="00D519BF"/>
    <w:rsid w:val="00D51C80"/>
    <w:rsid w:val="00D52BC8"/>
    <w:rsid w:val="00D53A67"/>
    <w:rsid w:val="00D5499A"/>
    <w:rsid w:val="00D54FEC"/>
    <w:rsid w:val="00D61038"/>
    <w:rsid w:val="00D61B43"/>
    <w:rsid w:val="00D629F7"/>
    <w:rsid w:val="00D64EA2"/>
    <w:rsid w:val="00D65C89"/>
    <w:rsid w:val="00D67CE0"/>
    <w:rsid w:val="00D70BDA"/>
    <w:rsid w:val="00D8093A"/>
    <w:rsid w:val="00D81A47"/>
    <w:rsid w:val="00D82ECC"/>
    <w:rsid w:val="00D831CB"/>
    <w:rsid w:val="00D83ACD"/>
    <w:rsid w:val="00D844E7"/>
    <w:rsid w:val="00D877CB"/>
    <w:rsid w:val="00D90696"/>
    <w:rsid w:val="00D9121E"/>
    <w:rsid w:val="00D91F83"/>
    <w:rsid w:val="00D92A3E"/>
    <w:rsid w:val="00D93025"/>
    <w:rsid w:val="00D9374A"/>
    <w:rsid w:val="00D93A4E"/>
    <w:rsid w:val="00D967C1"/>
    <w:rsid w:val="00D97519"/>
    <w:rsid w:val="00DA08A8"/>
    <w:rsid w:val="00DA156A"/>
    <w:rsid w:val="00DA1D0F"/>
    <w:rsid w:val="00DA2AE5"/>
    <w:rsid w:val="00DA6640"/>
    <w:rsid w:val="00DA699E"/>
    <w:rsid w:val="00DA6B78"/>
    <w:rsid w:val="00DB0F47"/>
    <w:rsid w:val="00DB24D0"/>
    <w:rsid w:val="00DB4942"/>
    <w:rsid w:val="00DB6082"/>
    <w:rsid w:val="00DB623C"/>
    <w:rsid w:val="00DC0A2A"/>
    <w:rsid w:val="00DC0A81"/>
    <w:rsid w:val="00DC49D8"/>
    <w:rsid w:val="00DD2C75"/>
    <w:rsid w:val="00DD309A"/>
    <w:rsid w:val="00DD4F99"/>
    <w:rsid w:val="00DD5CF7"/>
    <w:rsid w:val="00DD5EE7"/>
    <w:rsid w:val="00DD6391"/>
    <w:rsid w:val="00DD716A"/>
    <w:rsid w:val="00DD7A5B"/>
    <w:rsid w:val="00DE4240"/>
    <w:rsid w:val="00DE4B60"/>
    <w:rsid w:val="00DE52EE"/>
    <w:rsid w:val="00DE7AD2"/>
    <w:rsid w:val="00DE7F1B"/>
    <w:rsid w:val="00DF72A2"/>
    <w:rsid w:val="00E01AD7"/>
    <w:rsid w:val="00E02FDF"/>
    <w:rsid w:val="00E03781"/>
    <w:rsid w:val="00E06003"/>
    <w:rsid w:val="00E068B6"/>
    <w:rsid w:val="00E073EE"/>
    <w:rsid w:val="00E105C7"/>
    <w:rsid w:val="00E12461"/>
    <w:rsid w:val="00E1295F"/>
    <w:rsid w:val="00E12B15"/>
    <w:rsid w:val="00E133E7"/>
    <w:rsid w:val="00E138C7"/>
    <w:rsid w:val="00E150C9"/>
    <w:rsid w:val="00E163D9"/>
    <w:rsid w:val="00E248F1"/>
    <w:rsid w:val="00E26450"/>
    <w:rsid w:val="00E306C6"/>
    <w:rsid w:val="00E30FD6"/>
    <w:rsid w:val="00E3294C"/>
    <w:rsid w:val="00E32EE5"/>
    <w:rsid w:val="00E332D4"/>
    <w:rsid w:val="00E35510"/>
    <w:rsid w:val="00E376B3"/>
    <w:rsid w:val="00E37A79"/>
    <w:rsid w:val="00E37C33"/>
    <w:rsid w:val="00E40B5E"/>
    <w:rsid w:val="00E42679"/>
    <w:rsid w:val="00E4577A"/>
    <w:rsid w:val="00E4765A"/>
    <w:rsid w:val="00E5231D"/>
    <w:rsid w:val="00E5249E"/>
    <w:rsid w:val="00E545B4"/>
    <w:rsid w:val="00E6045D"/>
    <w:rsid w:val="00E60F79"/>
    <w:rsid w:val="00E617DD"/>
    <w:rsid w:val="00E62219"/>
    <w:rsid w:val="00E62F42"/>
    <w:rsid w:val="00E64E4D"/>
    <w:rsid w:val="00E6538E"/>
    <w:rsid w:val="00E66A54"/>
    <w:rsid w:val="00E712C0"/>
    <w:rsid w:val="00E71F01"/>
    <w:rsid w:val="00E72584"/>
    <w:rsid w:val="00E72F0B"/>
    <w:rsid w:val="00E74736"/>
    <w:rsid w:val="00E74A83"/>
    <w:rsid w:val="00E753D6"/>
    <w:rsid w:val="00E7654E"/>
    <w:rsid w:val="00E76A8D"/>
    <w:rsid w:val="00E80885"/>
    <w:rsid w:val="00E81974"/>
    <w:rsid w:val="00E837BE"/>
    <w:rsid w:val="00E84681"/>
    <w:rsid w:val="00E84BCD"/>
    <w:rsid w:val="00E85C69"/>
    <w:rsid w:val="00E865AA"/>
    <w:rsid w:val="00E914A0"/>
    <w:rsid w:val="00E9327E"/>
    <w:rsid w:val="00E93768"/>
    <w:rsid w:val="00E937A5"/>
    <w:rsid w:val="00E94712"/>
    <w:rsid w:val="00E9526B"/>
    <w:rsid w:val="00E96613"/>
    <w:rsid w:val="00EA0618"/>
    <w:rsid w:val="00EA0A8A"/>
    <w:rsid w:val="00EA0EAE"/>
    <w:rsid w:val="00EA425A"/>
    <w:rsid w:val="00EA48A6"/>
    <w:rsid w:val="00EA509B"/>
    <w:rsid w:val="00EA6143"/>
    <w:rsid w:val="00EA6AC1"/>
    <w:rsid w:val="00EA76F0"/>
    <w:rsid w:val="00EB1AEA"/>
    <w:rsid w:val="00EB43CD"/>
    <w:rsid w:val="00EB5AF6"/>
    <w:rsid w:val="00EB6263"/>
    <w:rsid w:val="00EC0FC0"/>
    <w:rsid w:val="00EC194A"/>
    <w:rsid w:val="00EC2037"/>
    <w:rsid w:val="00EC2288"/>
    <w:rsid w:val="00EC25C4"/>
    <w:rsid w:val="00EC25FF"/>
    <w:rsid w:val="00EC4333"/>
    <w:rsid w:val="00EC453A"/>
    <w:rsid w:val="00EC5975"/>
    <w:rsid w:val="00EC68A0"/>
    <w:rsid w:val="00ED0420"/>
    <w:rsid w:val="00ED04F1"/>
    <w:rsid w:val="00ED51A2"/>
    <w:rsid w:val="00ED53D8"/>
    <w:rsid w:val="00ED5EEB"/>
    <w:rsid w:val="00ED66D7"/>
    <w:rsid w:val="00ED6B71"/>
    <w:rsid w:val="00ED6EA0"/>
    <w:rsid w:val="00ED7B71"/>
    <w:rsid w:val="00EE03B4"/>
    <w:rsid w:val="00EE1C86"/>
    <w:rsid w:val="00EE25FE"/>
    <w:rsid w:val="00EE61D5"/>
    <w:rsid w:val="00EE7E81"/>
    <w:rsid w:val="00EF0149"/>
    <w:rsid w:val="00EF076F"/>
    <w:rsid w:val="00EF336A"/>
    <w:rsid w:val="00EF3706"/>
    <w:rsid w:val="00EF4DB4"/>
    <w:rsid w:val="00EF6470"/>
    <w:rsid w:val="00EF6551"/>
    <w:rsid w:val="00F01811"/>
    <w:rsid w:val="00F02300"/>
    <w:rsid w:val="00F0317B"/>
    <w:rsid w:val="00F03B9B"/>
    <w:rsid w:val="00F06FE2"/>
    <w:rsid w:val="00F07E9B"/>
    <w:rsid w:val="00F1230C"/>
    <w:rsid w:val="00F13BBF"/>
    <w:rsid w:val="00F14DD8"/>
    <w:rsid w:val="00F14EB2"/>
    <w:rsid w:val="00F16437"/>
    <w:rsid w:val="00F17F68"/>
    <w:rsid w:val="00F20816"/>
    <w:rsid w:val="00F21A91"/>
    <w:rsid w:val="00F21F51"/>
    <w:rsid w:val="00F21FC7"/>
    <w:rsid w:val="00F220DC"/>
    <w:rsid w:val="00F2336F"/>
    <w:rsid w:val="00F248DA"/>
    <w:rsid w:val="00F25C3E"/>
    <w:rsid w:val="00F25D18"/>
    <w:rsid w:val="00F25F21"/>
    <w:rsid w:val="00F2635B"/>
    <w:rsid w:val="00F272A0"/>
    <w:rsid w:val="00F27938"/>
    <w:rsid w:val="00F3015A"/>
    <w:rsid w:val="00F313D1"/>
    <w:rsid w:val="00F31FC7"/>
    <w:rsid w:val="00F3430D"/>
    <w:rsid w:val="00F40FEC"/>
    <w:rsid w:val="00F41A76"/>
    <w:rsid w:val="00F43498"/>
    <w:rsid w:val="00F435DD"/>
    <w:rsid w:val="00F45DB0"/>
    <w:rsid w:val="00F5163B"/>
    <w:rsid w:val="00F52D48"/>
    <w:rsid w:val="00F52E31"/>
    <w:rsid w:val="00F5432F"/>
    <w:rsid w:val="00F548CC"/>
    <w:rsid w:val="00F54907"/>
    <w:rsid w:val="00F57702"/>
    <w:rsid w:val="00F60E1E"/>
    <w:rsid w:val="00F61D07"/>
    <w:rsid w:val="00F661A6"/>
    <w:rsid w:val="00F67F47"/>
    <w:rsid w:val="00F71121"/>
    <w:rsid w:val="00F725DB"/>
    <w:rsid w:val="00F74C9E"/>
    <w:rsid w:val="00F759D2"/>
    <w:rsid w:val="00F75C4B"/>
    <w:rsid w:val="00F77D3B"/>
    <w:rsid w:val="00F8533F"/>
    <w:rsid w:val="00F90185"/>
    <w:rsid w:val="00F90517"/>
    <w:rsid w:val="00F931F3"/>
    <w:rsid w:val="00F939D1"/>
    <w:rsid w:val="00F93BD3"/>
    <w:rsid w:val="00F941D2"/>
    <w:rsid w:val="00F96060"/>
    <w:rsid w:val="00F96EBD"/>
    <w:rsid w:val="00F97CB8"/>
    <w:rsid w:val="00FA0274"/>
    <w:rsid w:val="00FA274B"/>
    <w:rsid w:val="00FA2FC3"/>
    <w:rsid w:val="00FA5CC0"/>
    <w:rsid w:val="00FA6B1A"/>
    <w:rsid w:val="00FB4B17"/>
    <w:rsid w:val="00FB7816"/>
    <w:rsid w:val="00FC0F10"/>
    <w:rsid w:val="00FC1ACB"/>
    <w:rsid w:val="00FC27B9"/>
    <w:rsid w:val="00FC2846"/>
    <w:rsid w:val="00FC3358"/>
    <w:rsid w:val="00FC3C28"/>
    <w:rsid w:val="00FC462D"/>
    <w:rsid w:val="00FC5105"/>
    <w:rsid w:val="00FC78A0"/>
    <w:rsid w:val="00FD00A8"/>
    <w:rsid w:val="00FD037A"/>
    <w:rsid w:val="00FD37ED"/>
    <w:rsid w:val="00FD5DEC"/>
    <w:rsid w:val="00FD6740"/>
    <w:rsid w:val="00FD7356"/>
    <w:rsid w:val="00FE0D3E"/>
    <w:rsid w:val="00FE0F0D"/>
    <w:rsid w:val="00FE50DB"/>
    <w:rsid w:val="00FE5733"/>
    <w:rsid w:val="00FE61BC"/>
    <w:rsid w:val="00FE7461"/>
    <w:rsid w:val="00FF1CC7"/>
    <w:rsid w:val="00FF2D41"/>
    <w:rsid w:val="00FF4192"/>
    <w:rsid w:val="00FF47D2"/>
    <w:rsid w:val="00FF51A3"/>
    <w:rsid w:val="00FF59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169A9"/>
    <w:rPr>
      <w:sz w:val="24"/>
      <w:szCs w:val="24"/>
    </w:rPr>
  </w:style>
  <w:style w:type="paragraph" w:styleId="Titolo1">
    <w:name w:val="heading 1"/>
    <w:basedOn w:val="Normale"/>
    <w:next w:val="Normale"/>
    <w:qFormat/>
    <w:rsid w:val="00C169A9"/>
    <w:pPr>
      <w:keepNext/>
      <w:jc w:val="right"/>
      <w:outlineLvl w:val="0"/>
    </w:pPr>
    <w:rPr>
      <w:b/>
      <w:bCs/>
      <w:u w:val="single"/>
    </w:rPr>
  </w:style>
  <w:style w:type="paragraph" w:styleId="Titolo2">
    <w:name w:val="heading 2"/>
    <w:basedOn w:val="Normale"/>
    <w:next w:val="Normale"/>
    <w:qFormat/>
    <w:rsid w:val="00C169A9"/>
    <w:pPr>
      <w:keepNext/>
      <w:jc w:val="both"/>
      <w:outlineLvl w:val="1"/>
    </w:pPr>
    <w:rPr>
      <w:b/>
      <w:bCs/>
    </w:rPr>
  </w:style>
  <w:style w:type="paragraph" w:styleId="Titolo3">
    <w:name w:val="heading 3"/>
    <w:basedOn w:val="Normale"/>
    <w:next w:val="Normale"/>
    <w:qFormat/>
    <w:rsid w:val="00C169A9"/>
    <w:pPr>
      <w:keepNext/>
      <w:jc w:val="center"/>
      <w:outlineLvl w:val="2"/>
    </w:pPr>
    <w:rPr>
      <w:rFonts w:ascii="Tahoma" w:hAnsi="Tahoma"/>
      <w:b/>
      <w:bCs/>
    </w:rPr>
  </w:style>
  <w:style w:type="paragraph" w:styleId="Titolo4">
    <w:name w:val="heading 4"/>
    <w:basedOn w:val="Normale"/>
    <w:next w:val="Normale"/>
    <w:qFormat/>
    <w:rsid w:val="00C169A9"/>
    <w:pPr>
      <w:keepNext/>
      <w:ind w:left="900" w:hanging="900"/>
      <w:jc w:val="right"/>
      <w:outlineLvl w:val="3"/>
    </w:pPr>
    <w:rPr>
      <w:b/>
      <w:bCs/>
      <w:u w:val="single"/>
    </w:rPr>
  </w:style>
  <w:style w:type="paragraph" w:styleId="Titolo5">
    <w:name w:val="heading 5"/>
    <w:basedOn w:val="Normale"/>
    <w:next w:val="Normale"/>
    <w:qFormat/>
    <w:rsid w:val="00C169A9"/>
    <w:pPr>
      <w:keepNext/>
      <w:ind w:left="900" w:hanging="900"/>
      <w:outlineLvl w:val="4"/>
    </w:pPr>
    <w:rPr>
      <w:b/>
      <w:bCs/>
    </w:rPr>
  </w:style>
  <w:style w:type="paragraph" w:styleId="Titolo6">
    <w:name w:val="heading 6"/>
    <w:basedOn w:val="Normale"/>
    <w:next w:val="Normale"/>
    <w:qFormat/>
    <w:rsid w:val="00C169A9"/>
    <w:pPr>
      <w:keepNext/>
      <w:jc w:val="center"/>
      <w:outlineLvl w:val="5"/>
    </w:pPr>
    <w:rPr>
      <w:rFonts w:ascii="Comic Sans MS" w:hAnsi="Comic Sans MS"/>
      <w:b/>
      <w:bCs/>
      <w:sz w:val="52"/>
    </w:rPr>
  </w:style>
  <w:style w:type="paragraph" w:styleId="Titolo7">
    <w:name w:val="heading 7"/>
    <w:basedOn w:val="Normale"/>
    <w:next w:val="Normale"/>
    <w:qFormat/>
    <w:rsid w:val="00C169A9"/>
    <w:pPr>
      <w:keepNext/>
      <w:jc w:val="right"/>
      <w:outlineLvl w:val="6"/>
    </w:pPr>
    <w:rPr>
      <w:rFonts w:ascii="Comic Sans MS" w:hAnsi="Comic Sans MS"/>
      <w:u w:val="single"/>
    </w:rPr>
  </w:style>
  <w:style w:type="paragraph" w:styleId="Titolo8">
    <w:name w:val="heading 8"/>
    <w:basedOn w:val="Normale"/>
    <w:next w:val="Normale"/>
    <w:qFormat/>
    <w:rsid w:val="00C169A9"/>
    <w:pPr>
      <w:keepNext/>
      <w:outlineLvl w:val="7"/>
    </w:pPr>
    <w:rPr>
      <w:b/>
      <w:bCs/>
    </w:rPr>
  </w:style>
  <w:style w:type="paragraph" w:styleId="Titolo9">
    <w:name w:val="heading 9"/>
    <w:basedOn w:val="Normale"/>
    <w:next w:val="Normale"/>
    <w:qFormat/>
    <w:rsid w:val="00C169A9"/>
    <w:pPr>
      <w:keepNext/>
      <w:pBdr>
        <w:top w:val="single" w:sz="4" w:space="0" w:color="auto"/>
        <w:left w:val="single" w:sz="4" w:space="0" w:color="auto"/>
        <w:bottom w:val="single" w:sz="4" w:space="0" w:color="auto"/>
        <w:right w:val="single" w:sz="4" w:space="0" w:color="auto"/>
      </w:pBdr>
      <w:ind w:left="3486" w:hanging="3486"/>
      <w:jc w:val="center"/>
      <w:outlineLvl w:val="8"/>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169A9"/>
    <w:pPr>
      <w:jc w:val="both"/>
    </w:pPr>
  </w:style>
  <w:style w:type="paragraph" w:styleId="Corpodeltesto2">
    <w:name w:val="Body Text 2"/>
    <w:basedOn w:val="Normale"/>
    <w:link w:val="Corpodeltesto2Carattere"/>
    <w:rsid w:val="00C169A9"/>
    <w:pPr>
      <w:jc w:val="both"/>
    </w:pPr>
    <w:rPr>
      <w:rFonts w:ascii="Arial" w:hAnsi="Arial"/>
      <w:szCs w:val="20"/>
    </w:rPr>
  </w:style>
  <w:style w:type="paragraph" w:styleId="Rientrocorpodeltesto">
    <w:name w:val="Body Text Indent"/>
    <w:basedOn w:val="Normale"/>
    <w:rsid w:val="00C169A9"/>
    <w:pPr>
      <w:ind w:left="1418" w:hanging="1418"/>
      <w:jc w:val="both"/>
    </w:pPr>
    <w:rPr>
      <w:rFonts w:ascii="Arial" w:hAnsi="Arial"/>
      <w:szCs w:val="20"/>
    </w:rPr>
  </w:style>
  <w:style w:type="paragraph" w:styleId="Rientrocorpodeltesto2">
    <w:name w:val="Body Text Indent 2"/>
    <w:basedOn w:val="Normale"/>
    <w:rsid w:val="00C169A9"/>
    <w:pPr>
      <w:ind w:left="900" w:hanging="900"/>
      <w:jc w:val="both"/>
    </w:pPr>
  </w:style>
  <w:style w:type="paragraph" w:styleId="Corpodeltesto3">
    <w:name w:val="Body Text 3"/>
    <w:basedOn w:val="Normale"/>
    <w:rsid w:val="00C169A9"/>
    <w:pPr>
      <w:jc w:val="both"/>
    </w:pPr>
    <w:rPr>
      <w:rFonts w:ascii="Century Gothic" w:hAnsi="Century Gothic"/>
      <w:sz w:val="16"/>
    </w:rPr>
  </w:style>
  <w:style w:type="paragraph" w:styleId="Rientrocorpodeltesto3">
    <w:name w:val="Body Text Indent 3"/>
    <w:basedOn w:val="Normale"/>
    <w:rsid w:val="00C169A9"/>
    <w:pPr>
      <w:ind w:left="360"/>
      <w:jc w:val="both"/>
    </w:pPr>
    <w:rPr>
      <w:rFonts w:ascii="Century Gothic" w:hAnsi="Century Gothic"/>
      <w:sz w:val="16"/>
      <w:szCs w:val="20"/>
    </w:rPr>
  </w:style>
  <w:style w:type="paragraph" w:styleId="Intestazione">
    <w:name w:val="header"/>
    <w:basedOn w:val="Normale"/>
    <w:rsid w:val="00C169A9"/>
    <w:pPr>
      <w:tabs>
        <w:tab w:val="center" w:pos="4819"/>
        <w:tab w:val="right" w:pos="9638"/>
      </w:tabs>
      <w:ind w:right="680"/>
      <w:jc w:val="both"/>
    </w:pPr>
    <w:rPr>
      <w:rFonts w:ascii="Arial" w:hAnsi="Arial"/>
      <w:szCs w:val="20"/>
    </w:rPr>
  </w:style>
  <w:style w:type="paragraph" w:styleId="Testonormale">
    <w:name w:val="Plain Text"/>
    <w:basedOn w:val="Normale"/>
    <w:link w:val="TestonormaleCarattere"/>
    <w:uiPriority w:val="99"/>
    <w:rsid w:val="00C169A9"/>
    <w:rPr>
      <w:rFonts w:ascii="Courier New" w:hAnsi="Courier New"/>
      <w:sz w:val="20"/>
      <w:szCs w:val="20"/>
    </w:rPr>
  </w:style>
  <w:style w:type="character" w:styleId="Collegamentoipertestuale">
    <w:name w:val="Hyperlink"/>
    <w:rsid w:val="00C169A9"/>
    <w:rPr>
      <w:color w:val="0000FF"/>
      <w:u w:val="single"/>
    </w:rPr>
  </w:style>
  <w:style w:type="character" w:styleId="Collegamentovisitato">
    <w:name w:val="FollowedHyperlink"/>
    <w:rsid w:val="00C169A9"/>
    <w:rPr>
      <w:color w:val="800080"/>
      <w:u w:val="single"/>
    </w:rPr>
  </w:style>
  <w:style w:type="paragraph" w:styleId="Testodelblocco">
    <w:name w:val="Block Text"/>
    <w:basedOn w:val="Normale"/>
    <w:rsid w:val="00C169A9"/>
    <w:pPr>
      <w:ind w:left="900" w:right="-82" w:hanging="900"/>
      <w:jc w:val="both"/>
    </w:pPr>
  </w:style>
  <w:style w:type="paragraph" w:styleId="Titolo">
    <w:name w:val="Title"/>
    <w:basedOn w:val="Normale"/>
    <w:qFormat/>
    <w:rsid w:val="00C169A9"/>
    <w:pPr>
      <w:jc w:val="center"/>
    </w:pPr>
    <w:rPr>
      <w:b/>
      <w:bCs/>
      <w:color w:val="000000"/>
      <w:sz w:val="40"/>
    </w:rPr>
  </w:style>
  <w:style w:type="paragraph" w:customStyle="1" w:styleId="Testo">
    <w:name w:val="Testo"/>
    <w:basedOn w:val="Normale"/>
    <w:rsid w:val="00C169A9"/>
    <w:pPr>
      <w:autoSpaceDE w:val="0"/>
      <w:autoSpaceDN w:val="0"/>
      <w:adjustRightInd w:val="0"/>
      <w:ind w:firstLine="227"/>
      <w:jc w:val="both"/>
    </w:pPr>
    <w:rPr>
      <w:sz w:val="20"/>
      <w:szCs w:val="20"/>
    </w:rPr>
  </w:style>
  <w:style w:type="character" w:customStyle="1" w:styleId="sotto">
    <w:name w:val="sotto"/>
    <w:rsid w:val="00C169A9"/>
    <w:rPr>
      <w:rFonts w:ascii="Times New Roman" w:hAnsi="Times New Roman" w:cs="Times New Roman"/>
      <w:color w:val="FF00FF"/>
      <w:sz w:val="20"/>
      <w:szCs w:val="20"/>
      <w:u w:val="single"/>
    </w:rPr>
  </w:style>
  <w:style w:type="paragraph" w:styleId="Sottotitolo">
    <w:name w:val="Subtitle"/>
    <w:basedOn w:val="Normale"/>
    <w:qFormat/>
    <w:rsid w:val="00C169A9"/>
    <w:pPr>
      <w:jc w:val="both"/>
    </w:pPr>
    <w:rPr>
      <w:rFonts w:ascii="Tahoma" w:hAnsi="Tahoma"/>
      <w:b/>
      <w:i/>
      <w:szCs w:val="20"/>
    </w:rPr>
  </w:style>
  <w:style w:type="table" w:styleId="Grigliatabella">
    <w:name w:val="Table Grid"/>
    <w:basedOn w:val="Tabellanormale"/>
    <w:rsid w:val="00C166D9"/>
    <w:pPr>
      <w:ind w:right="73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0">
    <w:name w:val="[Normale]"/>
    <w:rsid w:val="00FD037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E4577A"/>
    <w:pPr>
      <w:spacing w:after="160" w:line="240" w:lineRule="exact"/>
      <w:jc w:val="both"/>
    </w:pPr>
    <w:rPr>
      <w:rFonts w:ascii="Tahoma" w:hAnsi="Tahoma" w:cs="Tahoma"/>
      <w:sz w:val="20"/>
      <w:szCs w:val="20"/>
      <w:lang w:val="en-US" w:eastAsia="en-US"/>
    </w:rPr>
  </w:style>
  <w:style w:type="paragraph" w:styleId="NormaleWeb">
    <w:name w:val="Normal (Web)"/>
    <w:basedOn w:val="Normale"/>
    <w:rsid w:val="00251265"/>
    <w:pPr>
      <w:spacing w:before="100" w:beforeAutospacing="1" w:after="100" w:afterAutospacing="1"/>
    </w:pPr>
  </w:style>
  <w:style w:type="character" w:styleId="Enfasigrassetto">
    <w:name w:val="Strong"/>
    <w:uiPriority w:val="22"/>
    <w:qFormat/>
    <w:rsid w:val="00251265"/>
    <w:rPr>
      <w:b/>
      <w:bCs/>
    </w:rPr>
  </w:style>
  <w:style w:type="character" w:styleId="Enfasicorsivo">
    <w:name w:val="Emphasis"/>
    <w:qFormat/>
    <w:rsid w:val="000A4FDB"/>
    <w:rPr>
      <w:b/>
      <w:bCs/>
      <w:i w:val="0"/>
      <w:iCs w:val="0"/>
    </w:rPr>
  </w:style>
  <w:style w:type="paragraph" w:customStyle="1" w:styleId="client-category">
    <w:name w:val="client-category"/>
    <w:basedOn w:val="Normale"/>
    <w:rsid w:val="00C64643"/>
    <w:pPr>
      <w:spacing w:before="31" w:after="21"/>
    </w:pPr>
    <w:rPr>
      <w:color w:val="444444"/>
      <w:sz w:val="22"/>
      <w:szCs w:val="22"/>
    </w:rPr>
  </w:style>
  <w:style w:type="character" w:customStyle="1" w:styleId="postal-code">
    <w:name w:val="postal-code"/>
    <w:basedOn w:val="Carpredefinitoparagrafo"/>
    <w:rsid w:val="00C64643"/>
  </w:style>
  <w:style w:type="character" w:customStyle="1" w:styleId="locality">
    <w:name w:val="locality"/>
    <w:basedOn w:val="Carpredefinitoparagrafo"/>
    <w:rsid w:val="00C64643"/>
  </w:style>
  <w:style w:type="character" w:customStyle="1" w:styleId="region">
    <w:name w:val="region"/>
    <w:basedOn w:val="Carpredefinitoparagrafo"/>
    <w:rsid w:val="00C64643"/>
  </w:style>
  <w:style w:type="paragraph" w:customStyle="1" w:styleId="street-address">
    <w:name w:val="street-address"/>
    <w:basedOn w:val="Normale"/>
    <w:rsid w:val="00C64643"/>
    <w:pPr>
      <w:spacing w:before="100" w:beforeAutospacing="1" w:after="100" w:afterAutospacing="1"/>
    </w:pPr>
  </w:style>
  <w:style w:type="paragraph" w:customStyle="1" w:styleId="tel">
    <w:name w:val="tel"/>
    <w:basedOn w:val="Normale"/>
    <w:rsid w:val="00C64643"/>
    <w:pPr>
      <w:spacing w:before="100" w:beforeAutospacing="1" w:after="100" w:afterAutospacing="1"/>
    </w:pPr>
  </w:style>
  <w:style w:type="character" w:customStyle="1" w:styleId="numnum-6">
    <w:name w:val="num num-6"/>
    <w:basedOn w:val="Carpredefinitoparagrafo"/>
    <w:rsid w:val="00C64643"/>
  </w:style>
  <w:style w:type="paragraph" w:customStyle="1" w:styleId="Testonormale1">
    <w:name w:val="Testo normale1"/>
    <w:basedOn w:val="Normale"/>
    <w:rsid w:val="00CC397C"/>
    <w:pPr>
      <w:suppressAutoHyphens/>
      <w:jc w:val="both"/>
    </w:pPr>
    <w:rPr>
      <w:rFonts w:ascii="Courier New" w:hAnsi="Courier New"/>
      <w:sz w:val="20"/>
      <w:szCs w:val="20"/>
      <w:lang w:eastAsia="ar-SA"/>
    </w:rPr>
  </w:style>
  <w:style w:type="paragraph" w:customStyle="1" w:styleId="Default">
    <w:name w:val="Default"/>
    <w:rsid w:val="00CC397C"/>
    <w:pPr>
      <w:suppressAutoHyphens/>
      <w:autoSpaceDE w:val="0"/>
    </w:pPr>
    <w:rPr>
      <w:rFonts w:ascii="Arial" w:eastAsia="Arial" w:hAnsi="Arial" w:cs="Arial"/>
      <w:color w:val="000000"/>
      <w:sz w:val="24"/>
      <w:szCs w:val="24"/>
      <w:lang w:eastAsia="ar-SA"/>
    </w:rPr>
  </w:style>
  <w:style w:type="paragraph" w:styleId="Pidipagina">
    <w:name w:val="footer"/>
    <w:basedOn w:val="Normale"/>
    <w:rsid w:val="00555964"/>
    <w:pPr>
      <w:tabs>
        <w:tab w:val="center" w:pos="4819"/>
        <w:tab w:val="right" w:pos="9638"/>
      </w:tabs>
      <w:autoSpaceDE w:val="0"/>
      <w:autoSpaceDN w:val="0"/>
    </w:pPr>
    <w:rPr>
      <w:rFonts w:ascii="Georgia" w:hAnsi="Georgia" w:cs="Georgia"/>
      <w:sz w:val="20"/>
      <w:szCs w:val="20"/>
    </w:rPr>
  </w:style>
  <w:style w:type="paragraph" w:customStyle="1" w:styleId="stile1">
    <w:name w:val="stile1"/>
    <w:basedOn w:val="Normale"/>
    <w:rsid w:val="00555964"/>
    <w:pPr>
      <w:spacing w:before="100" w:beforeAutospacing="1" w:after="100" w:afterAutospacing="1"/>
    </w:pPr>
    <w:rPr>
      <w:rFonts w:ascii="Arial" w:hAnsi="Arial" w:cs="Arial"/>
      <w:sz w:val="11"/>
      <w:szCs w:val="11"/>
    </w:rPr>
  </w:style>
  <w:style w:type="character" w:customStyle="1" w:styleId="fieldlinkchanged1">
    <w:name w:val="field_linkchanged1"/>
    <w:rsid w:val="00920C19"/>
    <w:rPr>
      <w:b/>
      <w:bCs/>
      <w:sz w:val="14"/>
      <w:szCs w:val="14"/>
    </w:rPr>
  </w:style>
  <w:style w:type="paragraph" w:styleId="Testonotaapidipagina">
    <w:name w:val="footnote text"/>
    <w:basedOn w:val="Normale"/>
    <w:semiHidden/>
    <w:rsid w:val="00984C57"/>
    <w:rPr>
      <w:rFonts w:ascii="Comic Sans MS" w:hAnsi="Comic Sans MS"/>
      <w:sz w:val="20"/>
      <w:szCs w:val="20"/>
    </w:rPr>
  </w:style>
  <w:style w:type="character" w:styleId="Rimandonotaapidipagina">
    <w:name w:val="footnote reference"/>
    <w:semiHidden/>
    <w:rsid w:val="00984C57"/>
    <w:rPr>
      <w:vertAlign w:val="superscript"/>
    </w:rPr>
  </w:style>
  <w:style w:type="paragraph" w:customStyle="1" w:styleId="Stile">
    <w:name w:val="Stile"/>
    <w:rsid w:val="00103442"/>
    <w:pPr>
      <w:widowControl w:val="0"/>
      <w:autoSpaceDE w:val="0"/>
      <w:autoSpaceDN w:val="0"/>
      <w:adjustRightInd w:val="0"/>
    </w:pPr>
    <w:rPr>
      <w:sz w:val="24"/>
      <w:szCs w:val="24"/>
    </w:rPr>
  </w:style>
  <w:style w:type="paragraph" w:customStyle="1" w:styleId="art-testo">
    <w:name w:val="art-testo"/>
    <w:basedOn w:val="Normale"/>
    <w:rsid w:val="00B90F20"/>
    <w:pPr>
      <w:snapToGrid w:val="0"/>
      <w:jc w:val="both"/>
    </w:pPr>
  </w:style>
  <w:style w:type="character" w:customStyle="1" w:styleId="st1">
    <w:name w:val="st1"/>
    <w:basedOn w:val="Carpredefinitoparagrafo"/>
    <w:rsid w:val="00975EC5"/>
  </w:style>
  <w:style w:type="character" w:customStyle="1" w:styleId="Corpodeltesto2Carattere">
    <w:name w:val="Corpo del testo 2 Carattere"/>
    <w:link w:val="Corpodeltesto2"/>
    <w:rsid w:val="00C050B3"/>
    <w:rPr>
      <w:rFonts w:ascii="Arial" w:hAnsi="Arial"/>
      <w:sz w:val="24"/>
    </w:rPr>
  </w:style>
  <w:style w:type="character" w:customStyle="1" w:styleId="TestonormaleCarattere">
    <w:name w:val="Testo normale Carattere"/>
    <w:link w:val="Testonormale"/>
    <w:uiPriority w:val="99"/>
    <w:rsid w:val="001D22BF"/>
    <w:rPr>
      <w:rFonts w:ascii="Courier New" w:hAnsi="Courier New"/>
    </w:rPr>
  </w:style>
  <w:style w:type="table" w:customStyle="1" w:styleId="Grigliatabella1">
    <w:name w:val="Griglia tabella1"/>
    <w:basedOn w:val="Tabellanormale"/>
    <w:next w:val="Grigliatabella"/>
    <w:rsid w:val="004A3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uiPriority w:val="99"/>
    <w:rsid w:val="000A269D"/>
  </w:style>
  <w:style w:type="paragraph" w:styleId="Testofumetto">
    <w:name w:val="Balloon Text"/>
    <w:basedOn w:val="Normale"/>
    <w:link w:val="TestofumettoCarattere"/>
    <w:rsid w:val="00DA156A"/>
    <w:rPr>
      <w:rFonts w:ascii="Tahoma" w:hAnsi="Tahoma"/>
      <w:sz w:val="16"/>
      <w:szCs w:val="16"/>
    </w:rPr>
  </w:style>
  <w:style w:type="character" w:customStyle="1" w:styleId="TestofumettoCarattere">
    <w:name w:val="Testo fumetto Carattere"/>
    <w:link w:val="Testofumetto"/>
    <w:rsid w:val="00DA156A"/>
    <w:rPr>
      <w:rFonts w:ascii="Tahoma" w:hAnsi="Tahoma" w:cs="Tahoma"/>
      <w:sz w:val="16"/>
      <w:szCs w:val="16"/>
    </w:rPr>
  </w:style>
  <w:style w:type="character" w:customStyle="1" w:styleId="UnresolvedMention">
    <w:name w:val="Unresolved Mention"/>
    <w:basedOn w:val="Carpredefinitoparagrafo"/>
    <w:uiPriority w:val="99"/>
    <w:semiHidden/>
    <w:unhideWhenUsed/>
    <w:rsid w:val="00D133CF"/>
    <w:rPr>
      <w:color w:val="605E5C"/>
      <w:shd w:val="clear" w:color="auto" w:fill="E1DFDD"/>
    </w:rPr>
  </w:style>
  <w:style w:type="paragraph" w:styleId="Paragrafoelenco">
    <w:name w:val="List Paragraph"/>
    <w:basedOn w:val="Normale"/>
    <w:uiPriority w:val="34"/>
    <w:qFormat/>
    <w:rsid w:val="00E865A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7073943">
      <w:bodyDiv w:val="1"/>
      <w:marLeft w:val="0"/>
      <w:marRight w:val="0"/>
      <w:marTop w:val="0"/>
      <w:marBottom w:val="0"/>
      <w:divBdr>
        <w:top w:val="none" w:sz="0" w:space="0" w:color="auto"/>
        <w:left w:val="none" w:sz="0" w:space="0" w:color="auto"/>
        <w:bottom w:val="none" w:sz="0" w:space="0" w:color="auto"/>
        <w:right w:val="none" w:sz="0" w:space="0" w:color="auto"/>
      </w:divBdr>
    </w:div>
    <w:div w:id="104620151">
      <w:bodyDiv w:val="1"/>
      <w:marLeft w:val="0"/>
      <w:marRight w:val="0"/>
      <w:marTop w:val="0"/>
      <w:marBottom w:val="0"/>
      <w:divBdr>
        <w:top w:val="none" w:sz="0" w:space="0" w:color="auto"/>
        <w:left w:val="none" w:sz="0" w:space="0" w:color="auto"/>
        <w:bottom w:val="none" w:sz="0" w:space="0" w:color="auto"/>
        <w:right w:val="none" w:sz="0" w:space="0" w:color="auto"/>
      </w:divBdr>
    </w:div>
    <w:div w:id="145629553">
      <w:bodyDiv w:val="1"/>
      <w:marLeft w:val="0"/>
      <w:marRight w:val="0"/>
      <w:marTop w:val="0"/>
      <w:marBottom w:val="0"/>
      <w:divBdr>
        <w:top w:val="none" w:sz="0" w:space="0" w:color="auto"/>
        <w:left w:val="none" w:sz="0" w:space="0" w:color="auto"/>
        <w:bottom w:val="none" w:sz="0" w:space="0" w:color="auto"/>
        <w:right w:val="none" w:sz="0" w:space="0" w:color="auto"/>
      </w:divBdr>
    </w:div>
    <w:div w:id="186259535">
      <w:bodyDiv w:val="1"/>
      <w:marLeft w:val="0"/>
      <w:marRight w:val="0"/>
      <w:marTop w:val="0"/>
      <w:marBottom w:val="0"/>
      <w:divBdr>
        <w:top w:val="none" w:sz="0" w:space="0" w:color="auto"/>
        <w:left w:val="none" w:sz="0" w:space="0" w:color="auto"/>
        <w:bottom w:val="none" w:sz="0" w:space="0" w:color="auto"/>
        <w:right w:val="none" w:sz="0" w:space="0" w:color="auto"/>
      </w:divBdr>
    </w:div>
    <w:div w:id="257914153">
      <w:bodyDiv w:val="1"/>
      <w:marLeft w:val="0"/>
      <w:marRight w:val="0"/>
      <w:marTop w:val="0"/>
      <w:marBottom w:val="0"/>
      <w:divBdr>
        <w:top w:val="none" w:sz="0" w:space="0" w:color="auto"/>
        <w:left w:val="none" w:sz="0" w:space="0" w:color="auto"/>
        <w:bottom w:val="none" w:sz="0" w:space="0" w:color="auto"/>
        <w:right w:val="none" w:sz="0" w:space="0" w:color="auto"/>
      </w:divBdr>
    </w:div>
    <w:div w:id="267004256">
      <w:bodyDiv w:val="1"/>
      <w:marLeft w:val="0"/>
      <w:marRight w:val="0"/>
      <w:marTop w:val="0"/>
      <w:marBottom w:val="0"/>
      <w:divBdr>
        <w:top w:val="none" w:sz="0" w:space="0" w:color="auto"/>
        <w:left w:val="none" w:sz="0" w:space="0" w:color="auto"/>
        <w:bottom w:val="none" w:sz="0" w:space="0" w:color="auto"/>
        <w:right w:val="none" w:sz="0" w:space="0" w:color="auto"/>
      </w:divBdr>
    </w:div>
    <w:div w:id="332221270">
      <w:bodyDiv w:val="1"/>
      <w:marLeft w:val="0"/>
      <w:marRight w:val="0"/>
      <w:marTop w:val="0"/>
      <w:marBottom w:val="0"/>
      <w:divBdr>
        <w:top w:val="none" w:sz="0" w:space="0" w:color="auto"/>
        <w:left w:val="none" w:sz="0" w:space="0" w:color="auto"/>
        <w:bottom w:val="none" w:sz="0" w:space="0" w:color="auto"/>
        <w:right w:val="none" w:sz="0" w:space="0" w:color="auto"/>
      </w:divBdr>
    </w:div>
    <w:div w:id="350306159">
      <w:bodyDiv w:val="1"/>
      <w:marLeft w:val="0"/>
      <w:marRight w:val="0"/>
      <w:marTop w:val="0"/>
      <w:marBottom w:val="0"/>
      <w:divBdr>
        <w:top w:val="none" w:sz="0" w:space="0" w:color="auto"/>
        <w:left w:val="none" w:sz="0" w:space="0" w:color="auto"/>
        <w:bottom w:val="none" w:sz="0" w:space="0" w:color="auto"/>
        <w:right w:val="none" w:sz="0" w:space="0" w:color="auto"/>
      </w:divBdr>
    </w:div>
    <w:div w:id="362830981">
      <w:bodyDiv w:val="1"/>
      <w:marLeft w:val="0"/>
      <w:marRight w:val="0"/>
      <w:marTop w:val="0"/>
      <w:marBottom w:val="0"/>
      <w:divBdr>
        <w:top w:val="none" w:sz="0" w:space="0" w:color="auto"/>
        <w:left w:val="none" w:sz="0" w:space="0" w:color="auto"/>
        <w:bottom w:val="none" w:sz="0" w:space="0" w:color="auto"/>
        <w:right w:val="none" w:sz="0" w:space="0" w:color="auto"/>
      </w:divBdr>
    </w:div>
    <w:div w:id="398406212">
      <w:bodyDiv w:val="1"/>
      <w:marLeft w:val="0"/>
      <w:marRight w:val="0"/>
      <w:marTop w:val="0"/>
      <w:marBottom w:val="0"/>
      <w:divBdr>
        <w:top w:val="none" w:sz="0" w:space="0" w:color="auto"/>
        <w:left w:val="none" w:sz="0" w:space="0" w:color="auto"/>
        <w:bottom w:val="none" w:sz="0" w:space="0" w:color="auto"/>
        <w:right w:val="none" w:sz="0" w:space="0" w:color="auto"/>
      </w:divBdr>
    </w:div>
    <w:div w:id="402531893">
      <w:bodyDiv w:val="1"/>
      <w:marLeft w:val="0"/>
      <w:marRight w:val="0"/>
      <w:marTop w:val="0"/>
      <w:marBottom w:val="0"/>
      <w:divBdr>
        <w:top w:val="none" w:sz="0" w:space="0" w:color="auto"/>
        <w:left w:val="none" w:sz="0" w:space="0" w:color="auto"/>
        <w:bottom w:val="none" w:sz="0" w:space="0" w:color="auto"/>
        <w:right w:val="none" w:sz="0" w:space="0" w:color="auto"/>
      </w:divBdr>
    </w:div>
    <w:div w:id="427773082">
      <w:bodyDiv w:val="1"/>
      <w:marLeft w:val="0"/>
      <w:marRight w:val="0"/>
      <w:marTop w:val="0"/>
      <w:marBottom w:val="0"/>
      <w:divBdr>
        <w:top w:val="none" w:sz="0" w:space="0" w:color="auto"/>
        <w:left w:val="none" w:sz="0" w:space="0" w:color="auto"/>
        <w:bottom w:val="none" w:sz="0" w:space="0" w:color="auto"/>
        <w:right w:val="none" w:sz="0" w:space="0" w:color="auto"/>
      </w:divBdr>
    </w:div>
    <w:div w:id="454254015">
      <w:bodyDiv w:val="1"/>
      <w:marLeft w:val="0"/>
      <w:marRight w:val="0"/>
      <w:marTop w:val="0"/>
      <w:marBottom w:val="0"/>
      <w:divBdr>
        <w:top w:val="none" w:sz="0" w:space="0" w:color="auto"/>
        <w:left w:val="none" w:sz="0" w:space="0" w:color="auto"/>
        <w:bottom w:val="none" w:sz="0" w:space="0" w:color="auto"/>
        <w:right w:val="none" w:sz="0" w:space="0" w:color="auto"/>
      </w:divBdr>
    </w:div>
    <w:div w:id="470640568">
      <w:bodyDiv w:val="1"/>
      <w:marLeft w:val="0"/>
      <w:marRight w:val="0"/>
      <w:marTop w:val="0"/>
      <w:marBottom w:val="0"/>
      <w:divBdr>
        <w:top w:val="none" w:sz="0" w:space="0" w:color="auto"/>
        <w:left w:val="none" w:sz="0" w:space="0" w:color="auto"/>
        <w:bottom w:val="none" w:sz="0" w:space="0" w:color="auto"/>
        <w:right w:val="none" w:sz="0" w:space="0" w:color="auto"/>
      </w:divBdr>
    </w:div>
    <w:div w:id="505094715">
      <w:bodyDiv w:val="1"/>
      <w:marLeft w:val="0"/>
      <w:marRight w:val="0"/>
      <w:marTop w:val="0"/>
      <w:marBottom w:val="0"/>
      <w:divBdr>
        <w:top w:val="none" w:sz="0" w:space="0" w:color="auto"/>
        <w:left w:val="none" w:sz="0" w:space="0" w:color="auto"/>
        <w:bottom w:val="none" w:sz="0" w:space="0" w:color="auto"/>
        <w:right w:val="none" w:sz="0" w:space="0" w:color="auto"/>
      </w:divBdr>
    </w:div>
    <w:div w:id="533076322">
      <w:bodyDiv w:val="1"/>
      <w:marLeft w:val="0"/>
      <w:marRight w:val="0"/>
      <w:marTop w:val="0"/>
      <w:marBottom w:val="0"/>
      <w:divBdr>
        <w:top w:val="none" w:sz="0" w:space="0" w:color="auto"/>
        <w:left w:val="none" w:sz="0" w:space="0" w:color="auto"/>
        <w:bottom w:val="none" w:sz="0" w:space="0" w:color="auto"/>
        <w:right w:val="none" w:sz="0" w:space="0" w:color="auto"/>
      </w:divBdr>
    </w:div>
    <w:div w:id="556746330">
      <w:bodyDiv w:val="1"/>
      <w:marLeft w:val="0"/>
      <w:marRight w:val="0"/>
      <w:marTop w:val="0"/>
      <w:marBottom w:val="0"/>
      <w:divBdr>
        <w:top w:val="none" w:sz="0" w:space="0" w:color="auto"/>
        <w:left w:val="none" w:sz="0" w:space="0" w:color="auto"/>
        <w:bottom w:val="none" w:sz="0" w:space="0" w:color="auto"/>
        <w:right w:val="none" w:sz="0" w:space="0" w:color="auto"/>
      </w:divBdr>
    </w:div>
    <w:div w:id="616521624">
      <w:bodyDiv w:val="1"/>
      <w:marLeft w:val="0"/>
      <w:marRight w:val="0"/>
      <w:marTop w:val="0"/>
      <w:marBottom w:val="0"/>
      <w:divBdr>
        <w:top w:val="none" w:sz="0" w:space="0" w:color="auto"/>
        <w:left w:val="none" w:sz="0" w:space="0" w:color="auto"/>
        <w:bottom w:val="none" w:sz="0" w:space="0" w:color="auto"/>
        <w:right w:val="none" w:sz="0" w:space="0" w:color="auto"/>
      </w:divBdr>
    </w:div>
    <w:div w:id="629046372">
      <w:bodyDiv w:val="1"/>
      <w:marLeft w:val="0"/>
      <w:marRight w:val="0"/>
      <w:marTop w:val="0"/>
      <w:marBottom w:val="0"/>
      <w:divBdr>
        <w:top w:val="none" w:sz="0" w:space="0" w:color="auto"/>
        <w:left w:val="none" w:sz="0" w:space="0" w:color="auto"/>
        <w:bottom w:val="none" w:sz="0" w:space="0" w:color="auto"/>
        <w:right w:val="none" w:sz="0" w:space="0" w:color="auto"/>
      </w:divBdr>
    </w:div>
    <w:div w:id="689255588">
      <w:bodyDiv w:val="1"/>
      <w:marLeft w:val="0"/>
      <w:marRight w:val="0"/>
      <w:marTop w:val="0"/>
      <w:marBottom w:val="0"/>
      <w:divBdr>
        <w:top w:val="none" w:sz="0" w:space="0" w:color="auto"/>
        <w:left w:val="none" w:sz="0" w:space="0" w:color="auto"/>
        <w:bottom w:val="none" w:sz="0" w:space="0" w:color="auto"/>
        <w:right w:val="none" w:sz="0" w:space="0" w:color="auto"/>
      </w:divBdr>
      <w:divsChild>
        <w:div w:id="928395003">
          <w:marLeft w:val="0"/>
          <w:marRight w:val="0"/>
          <w:marTop w:val="0"/>
          <w:marBottom w:val="0"/>
          <w:divBdr>
            <w:top w:val="none" w:sz="0" w:space="0" w:color="auto"/>
            <w:left w:val="none" w:sz="0" w:space="0" w:color="auto"/>
            <w:bottom w:val="none" w:sz="0" w:space="0" w:color="auto"/>
            <w:right w:val="none" w:sz="0" w:space="0" w:color="auto"/>
          </w:divBdr>
        </w:div>
        <w:div w:id="1578906635">
          <w:marLeft w:val="0"/>
          <w:marRight w:val="0"/>
          <w:marTop w:val="0"/>
          <w:marBottom w:val="0"/>
          <w:divBdr>
            <w:top w:val="none" w:sz="0" w:space="0" w:color="auto"/>
            <w:left w:val="none" w:sz="0" w:space="0" w:color="auto"/>
            <w:bottom w:val="none" w:sz="0" w:space="0" w:color="auto"/>
            <w:right w:val="none" w:sz="0" w:space="0" w:color="auto"/>
          </w:divBdr>
        </w:div>
      </w:divsChild>
    </w:div>
    <w:div w:id="770857256">
      <w:bodyDiv w:val="1"/>
      <w:marLeft w:val="0"/>
      <w:marRight w:val="0"/>
      <w:marTop w:val="0"/>
      <w:marBottom w:val="0"/>
      <w:divBdr>
        <w:top w:val="none" w:sz="0" w:space="0" w:color="auto"/>
        <w:left w:val="none" w:sz="0" w:space="0" w:color="auto"/>
        <w:bottom w:val="none" w:sz="0" w:space="0" w:color="auto"/>
        <w:right w:val="none" w:sz="0" w:space="0" w:color="auto"/>
      </w:divBdr>
      <w:divsChild>
        <w:div w:id="1571425302">
          <w:marLeft w:val="0"/>
          <w:marRight w:val="0"/>
          <w:marTop w:val="0"/>
          <w:marBottom w:val="0"/>
          <w:divBdr>
            <w:top w:val="none" w:sz="0" w:space="0" w:color="auto"/>
            <w:left w:val="none" w:sz="0" w:space="0" w:color="auto"/>
            <w:bottom w:val="none" w:sz="0" w:space="0" w:color="auto"/>
            <w:right w:val="none" w:sz="0" w:space="0" w:color="auto"/>
          </w:divBdr>
        </w:div>
      </w:divsChild>
    </w:div>
    <w:div w:id="781876926">
      <w:bodyDiv w:val="1"/>
      <w:marLeft w:val="0"/>
      <w:marRight w:val="0"/>
      <w:marTop w:val="0"/>
      <w:marBottom w:val="0"/>
      <w:divBdr>
        <w:top w:val="none" w:sz="0" w:space="0" w:color="auto"/>
        <w:left w:val="none" w:sz="0" w:space="0" w:color="auto"/>
        <w:bottom w:val="none" w:sz="0" w:space="0" w:color="auto"/>
        <w:right w:val="none" w:sz="0" w:space="0" w:color="auto"/>
      </w:divBdr>
    </w:div>
    <w:div w:id="783623192">
      <w:bodyDiv w:val="1"/>
      <w:marLeft w:val="0"/>
      <w:marRight w:val="0"/>
      <w:marTop w:val="0"/>
      <w:marBottom w:val="0"/>
      <w:divBdr>
        <w:top w:val="none" w:sz="0" w:space="0" w:color="auto"/>
        <w:left w:val="none" w:sz="0" w:space="0" w:color="auto"/>
        <w:bottom w:val="none" w:sz="0" w:space="0" w:color="auto"/>
        <w:right w:val="none" w:sz="0" w:space="0" w:color="auto"/>
      </w:divBdr>
    </w:div>
    <w:div w:id="809515443">
      <w:bodyDiv w:val="1"/>
      <w:marLeft w:val="0"/>
      <w:marRight w:val="0"/>
      <w:marTop w:val="0"/>
      <w:marBottom w:val="0"/>
      <w:divBdr>
        <w:top w:val="none" w:sz="0" w:space="0" w:color="auto"/>
        <w:left w:val="none" w:sz="0" w:space="0" w:color="auto"/>
        <w:bottom w:val="none" w:sz="0" w:space="0" w:color="auto"/>
        <w:right w:val="none" w:sz="0" w:space="0" w:color="auto"/>
      </w:divBdr>
    </w:div>
    <w:div w:id="899247119">
      <w:bodyDiv w:val="1"/>
      <w:marLeft w:val="0"/>
      <w:marRight w:val="0"/>
      <w:marTop w:val="0"/>
      <w:marBottom w:val="0"/>
      <w:divBdr>
        <w:top w:val="none" w:sz="0" w:space="0" w:color="auto"/>
        <w:left w:val="none" w:sz="0" w:space="0" w:color="auto"/>
        <w:bottom w:val="none" w:sz="0" w:space="0" w:color="auto"/>
        <w:right w:val="none" w:sz="0" w:space="0" w:color="auto"/>
      </w:divBdr>
    </w:div>
    <w:div w:id="953633936">
      <w:bodyDiv w:val="1"/>
      <w:marLeft w:val="0"/>
      <w:marRight w:val="0"/>
      <w:marTop w:val="0"/>
      <w:marBottom w:val="0"/>
      <w:divBdr>
        <w:top w:val="none" w:sz="0" w:space="0" w:color="auto"/>
        <w:left w:val="none" w:sz="0" w:space="0" w:color="auto"/>
        <w:bottom w:val="none" w:sz="0" w:space="0" w:color="auto"/>
        <w:right w:val="none" w:sz="0" w:space="0" w:color="auto"/>
      </w:divBdr>
    </w:div>
    <w:div w:id="985627444">
      <w:bodyDiv w:val="1"/>
      <w:marLeft w:val="0"/>
      <w:marRight w:val="0"/>
      <w:marTop w:val="0"/>
      <w:marBottom w:val="0"/>
      <w:divBdr>
        <w:top w:val="none" w:sz="0" w:space="0" w:color="auto"/>
        <w:left w:val="none" w:sz="0" w:space="0" w:color="auto"/>
        <w:bottom w:val="none" w:sz="0" w:space="0" w:color="auto"/>
        <w:right w:val="none" w:sz="0" w:space="0" w:color="auto"/>
      </w:divBdr>
    </w:div>
    <w:div w:id="1050688932">
      <w:bodyDiv w:val="1"/>
      <w:marLeft w:val="0"/>
      <w:marRight w:val="0"/>
      <w:marTop w:val="0"/>
      <w:marBottom w:val="0"/>
      <w:divBdr>
        <w:top w:val="none" w:sz="0" w:space="0" w:color="auto"/>
        <w:left w:val="none" w:sz="0" w:space="0" w:color="auto"/>
        <w:bottom w:val="none" w:sz="0" w:space="0" w:color="auto"/>
        <w:right w:val="none" w:sz="0" w:space="0" w:color="auto"/>
      </w:divBdr>
    </w:div>
    <w:div w:id="1106384868">
      <w:bodyDiv w:val="1"/>
      <w:marLeft w:val="0"/>
      <w:marRight w:val="0"/>
      <w:marTop w:val="0"/>
      <w:marBottom w:val="0"/>
      <w:divBdr>
        <w:top w:val="none" w:sz="0" w:space="0" w:color="auto"/>
        <w:left w:val="none" w:sz="0" w:space="0" w:color="auto"/>
        <w:bottom w:val="none" w:sz="0" w:space="0" w:color="auto"/>
        <w:right w:val="none" w:sz="0" w:space="0" w:color="auto"/>
      </w:divBdr>
    </w:div>
    <w:div w:id="1125075613">
      <w:bodyDiv w:val="1"/>
      <w:marLeft w:val="0"/>
      <w:marRight w:val="0"/>
      <w:marTop w:val="0"/>
      <w:marBottom w:val="0"/>
      <w:divBdr>
        <w:top w:val="none" w:sz="0" w:space="0" w:color="auto"/>
        <w:left w:val="none" w:sz="0" w:space="0" w:color="auto"/>
        <w:bottom w:val="none" w:sz="0" w:space="0" w:color="auto"/>
        <w:right w:val="none" w:sz="0" w:space="0" w:color="auto"/>
      </w:divBdr>
    </w:div>
    <w:div w:id="1125271894">
      <w:bodyDiv w:val="1"/>
      <w:marLeft w:val="0"/>
      <w:marRight w:val="0"/>
      <w:marTop w:val="0"/>
      <w:marBottom w:val="0"/>
      <w:divBdr>
        <w:top w:val="none" w:sz="0" w:space="0" w:color="auto"/>
        <w:left w:val="none" w:sz="0" w:space="0" w:color="auto"/>
        <w:bottom w:val="none" w:sz="0" w:space="0" w:color="auto"/>
        <w:right w:val="none" w:sz="0" w:space="0" w:color="auto"/>
      </w:divBdr>
    </w:div>
    <w:div w:id="1133448678">
      <w:bodyDiv w:val="1"/>
      <w:marLeft w:val="0"/>
      <w:marRight w:val="0"/>
      <w:marTop w:val="0"/>
      <w:marBottom w:val="0"/>
      <w:divBdr>
        <w:top w:val="none" w:sz="0" w:space="0" w:color="auto"/>
        <w:left w:val="none" w:sz="0" w:space="0" w:color="auto"/>
        <w:bottom w:val="none" w:sz="0" w:space="0" w:color="auto"/>
        <w:right w:val="none" w:sz="0" w:space="0" w:color="auto"/>
      </w:divBdr>
    </w:div>
    <w:div w:id="1147891879">
      <w:bodyDiv w:val="1"/>
      <w:marLeft w:val="0"/>
      <w:marRight w:val="0"/>
      <w:marTop w:val="0"/>
      <w:marBottom w:val="0"/>
      <w:divBdr>
        <w:top w:val="none" w:sz="0" w:space="0" w:color="auto"/>
        <w:left w:val="none" w:sz="0" w:space="0" w:color="auto"/>
        <w:bottom w:val="none" w:sz="0" w:space="0" w:color="auto"/>
        <w:right w:val="none" w:sz="0" w:space="0" w:color="auto"/>
      </w:divBdr>
    </w:div>
    <w:div w:id="1191915347">
      <w:bodyDiv w:val="1"/>
      <w:marLeft w:val="0"/>
      <w:marRight w:val="0"/>
      <w:marTop w:val="0"/>
      <w:marBottom w:val="0"/>
      <w:divBdr>
        <w:top w:val="none" w:sz="0" w:space="0" w:color="auto"/>
        <w:left w:val="none" w:sz="0" w:space="0" w:color="auto"/>
        <w:bottom w:val="none" w:sz="0" w:space="0" w:color="auto"/>
        <w:right w:val="none" w:sz="0" w:space="0" w:color="auto"/>
      </w:divBdr>
    </w:div>
    <w:div w:id="1199510683">
      <w:bodyDiv w:val="1"/>
      <w:marLeft w:val="0"/>
      <w:marRight w:val="0"/>
      <w:marTop w:val="0"/>
      <w:marBottom w:val="0"/>
      <w:divBdr>
        <w:top w:val="none" w:sz="0" w:space="0" w:color="auto"/>
        <w:left w:val="none" w:sz="0" w:space="0" w:color="auto"/>
        <w:bottom w:val="none" w:sz="0" w:space="0" w:color="auto"/>
        <w:right w:val="none" w:sz="0" w:space="0" w:color="auto"/>
      </w:divBdr>
      <w:divsChild>
        <w:div w:id="997150297">
          <w:marLeft w:val="0"/>
          <w:marRight w:val="0"/>
          <w:marTop w:val="0"/>
          <w:marBottom w:val="0"/>
          <w:divBdr>
            <w:top w:val="none" w:sz="0" w:space="0" w:color="auto"/>
            <w:left w:val="none" w:sz="0" w:space="0" w:color="auto"/>
            <w:bottom w:val="none" w:sz="0" w:space="0" w:color="auto"/>
            <w:right w:val="none" w:sz="0" w:space="0" w:color="auto"/>
          </w:divBdr>
          <w:divsChild>
            <w:div w:id="1591230793">
              <w:marLeft w:val="0"/>
              <w:marRight w:val="0"/>
              <w:marTop w:val="0"/>
              <w:marBottom w:val="0"/>
              <w:divBdr>
                <w:top w:val="none" w:sz="0" w:space="0" w:color="auto"/>
                <w:left w:val="none" w:sz="0" w:space="0" w:color="auto"/>
                <w:bottom w:val="none" w:sz="0" w:space="0" w:color="auto"/>
                <w:right w:val="none" w:sz="0" w:space="0" w:color="auto"/>
              </w:divBdr>
              <w:divsChild>
                <w:div w:id="788546193">
                  <w:marLeft w:val="0"/>
                  <w:marRight w:val="0"/>
                  <w:marTop w:val="0"/>
                  <w:marBottom w:val="0"/>
                  <w:divBdr>
                    <w:top w:val="none" w:sz="0" w:space="0" w:color="auto"/>
                    <w:left w:val="none" w:sz="0" w:space="0" w:color="auto"/>
                    <w:bottom w:val="none" w:sz="0" w:space="0" w:color="auto"/>
                    <w:right w:val="none" w:sz="0" w:space="0" w:color="auto"/>
                  </w:divBdr>
                  <w:divsChild>
                    <w:div w:id="1260720741">
                      <w:marLeft w:val="3401"/>
                      <w:marRight w:val="4001"/>
                      <w:marTop w:val="0"/>
                      <w:marBottom w:val="0"/>
                      <w:divBdr>
                        <w:top w:val="none" w:sz="0" w:space="0" w:color="auto"/>
                        <w:left w:val="none" w:sz="0" w:space="0" w:color="auto"/>
                        <w:bottom w:val="none" w:sz="0" w:space="0" w:color="auto"/>
                        <w:right w:val="none" w:sz="0" w:space="0" w:color="auto"/>
                      </w:divBdr>
                      <w:divsChild>
                        <w:div w:id="2055885251">
                          <w:marLeft w:val="0"/>
                          <w:marRight w:val="0"/>
                          <w:marTop w:val="0"/>
                          <w:marBottom w:val="0"/>
                          <w:divBdr>
                            <w:top w:val="none" w:sz="0" w:space="0" w:color="auto"/>
                            <w:left w:val="none" w:sz="0" w:space="0" w:color="auto"/>
                            <w:bottom w:val="none" w:sz="0" w:space="0" w:color="auto"/>
                            <w:right w:val="none" w:sz="0" w:space="0" w:color="auto"/>
                          </w:divBdr>
                          <w:divsChild>
                            <w:div w:id="2091612821">
                              <w:marLeft w:val="0"/>
                              <w:marRight w:val="0"/>
                              <w:marTop w:val="0"/>
                              <w:marBottom w:val="0"/>
                              <w:divBdr>
                                <w:top w:val="none" w:sz="0" w:space="0" w:color="auto"/>
                                <w:left w:val="none" w:sz="0" w:space="0" w:color="auto"/>
                                <w:bottom w:val="none" w:sz="0" w:space="0" w:color="auto"/>
                                <w:right w:val="none" w:sz="0" w:space="0" w:color="auto"/>
                              </w:divBdr>
                              <w:divsChild>
                                <w:div w:id="467168016">
                                  <w:marLeft w:val="0"/>
                                  <w:marRight w:val="0"/>
                                  <w:marTop w:val="0"/>
                                  <w:marBottom w:val="0"/>
                                  <w:divBdr>
                                    <w:top w:val="none" w:sz="0" w:space="0" w:color="auto"/>
                                    <w:left w:val="none" w:sz="0" w:space="0" w:color="auto"/>
                                    <w:bottom w:val="none" w:sz="0" w:space="0" w:color="auto"/>
                                    <w:right w:val="none" w:sz="0" w:space="0" w:color="auto"/>
                                  </w:divBdr>
                                  <w:divsChild>
                                    <w:div w:id="593588736">
                                      <w:marLeft w:val="0"/>
                                      <w:marRight w:val="0"/>
                                      <w:marTop w:val="0"/>
                                      <w:marBottom w:val="0"/>
                                      <w:divBdr>
                                        <w:top w:val="none" w:sz="0" w:space="0" w:color="auto"/>
                                        <w:left w:val="none" w:sz="0" w:space="0" w:color="auto"/>
                                        <w:bottom w:val="none" w:sz="0" w:space="0" w:color="auto"/>
                                        <w:right w:val="none" w:sz="0" w:space="0" w:color="auto"/>
                                      </w:divBdr>
                                      <w:divsChild>
                                        <w:div w:id="690452442">
                                          <w:marLeft w:val="0"/>
                                          <w:marRight w:val="0"/>
                                          <w:marTop w:val="0"/>
                                          <w:marBottom w:val="0"/>
                                          <w:divBdr>
                                            <w:top w:val="none" w:sz="0" w:space="0" w:color="auto"/>
                                            <w:left w:val="none" w:sz="0" w:space="0" w:color="auto"/>
                                            <w:bottom w:val="none" w:sz="0" w:space="0" w:color="auto"/>
                                            <w:right w:val="none" w:sz="0" w:space="0" w:color="auto"/>
                                          </w:divBdr>
                                        </w:div>
                                      </w:divsChild>
                                    </w:div>
                                    <w:div w:id="1956525042">
                                      <w:marLeft w:val="0"/>
                                      <w:marRight w:val="0"/>
                                      <w:marTop w:val="0"/>
                                      <w:marBottom w:val="0"/>
                                      <w:divBdr>
                                        <w:top w:val="none" w:sz="0" w:space="0" w:color="auto"/>
                                        <w:left w:val="none" w:sz="0" w:space="0" w:color="auto"/>
                                        <w:bottom w:val="none" w:sz="0" w:space="0" w:color="auto"/>
                                        <w:right w:val="dotted" w:sz="4" w:space="4" w:color="D8D8D8"/>
                                      </w:divBdr>
                                      <w:divsChild>
                                        <w:div w:id="4976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4037">
                              <w:marLeft w:val="0"/>
                              <w:marRight w:val="0"/>
                              <w:marTop w:val="0"/>
                              <w:marBottom w:val="0"/>
                              <w:divBdr>
                                <w:top w:val="none" w:sz="0" w:space="0" w:color="auto"/>
                                <w:left w:val="none" w:sz="0" w:space="0" w:color="auto"/>
                                <w:bottom w:val="none" w:sz="0" w:space="0" w:color="auto"/>
                                <w:right w:val="none" w:sz="0" w:space="0" w:color="auto"/>
                              </w:divBdr>
                              <w:divsChild>
                                <w:div w:id="1949967282">
                                  <w:marLeft w:val="0"/>
                                  <w:marRight w:val="0"/>
                                  <w:marTop w:val="0"/>
                                  <w:marBottom w:val="0"/>
                                  <w:divBdr>
                                    <w:top w:val="none" w:sz="0" w:space="0" w:color="auto"/>
                                    <w:left w:val="none" w:sz="0" w:space="0" w:color="auto"/>
                                    <w:bottom w:val="none" w:sz="0" w:space="0" w:color="auto"/>
                                    <w:right w:val="none" w:sz="0" w:space="0" w:color="auto"/>
                                  </w:divBdr>
                                  <w:divsChild>
                                    <w:div w:id="632104609">
                                      <w:marLeft w:val="0"/>
                                      <w:marRight w:val="0"/>
                                      <w:marTop w:val="0"/>
                                      <w:marBottom w:val="0"/>
                                      <w:divBdr>
                                        <w:top w:val="none" w:sz="0" w:space="0" w:color="auto"/>
                                        <w:left w:val="none" w:sz="0" w:space="0" w:color="auto"/>
                                        <w:bottom w:val="none" w:sz="0" w:space="0" w:color="auto"/>
                                        <w:right w:val="none" w:sz="0" w:space="0" w:color="auto"/>
                                      </w:divBdr>
                                      <w:divsChild>
                                        <w:div w:id="33047251">
                                          <w:marLeft w:val="0"/>
                                          <w:marRight w:val="0"/>
                                          <w:marTop w:val="0"/>
                                          <w:marBottom w:val="0"/>
                                          <w:divBdr>
                                            <w:top w:val="none" w:sz="0" w:space="0" w:color="auto"/>
                                            <w:left w:val="none" w:sz="0" w:space="0" w:color="auto"/>
                                            <w:bottom w:val="none" w:sz="0" w:space="0" w:color="auto"/>
                                            <w:right w:val="none" w:sz="0" w:space="0" w:color="auto"/>
                                          </w:divBdr>
                                        </w:div>
                                      </w:divsChild>
                                    </w:div>
                                    <w:div w:id="1374042764">
                                      <w:marLeft w:val="0"/>
                                      <w:marRight w:val="41"/>
                                      <w:marTop w:val="0"/>
                                      <w:marBottom w:val="0"/>
                                      <w:divBdr>
                                        <w:top w:val="none" w:sz="0" w:space="0" w:color="auto"/>
                                        <w:left w:val="none" w:sz="0" w:space="0" w:color="auto"/>
                                        <w:bottom w:val="none" w:sz="0" w:space="0" w:color="auto"/>
                                        <w:right w:val="none" w:sz="0" w:space="0" w:color="auto"/>
                                      </w:divBdr>
                                    </w:div>
                                    <w:div w:id="1917476594">
                                      <w:marLeft w:val="0"/>
                                      <w:marRight w:val="0"/>
                                      <w:marTop w:val="0"/>
                                      <w:marBottom w:val="0"/>
                                      <w:divBdr>
                                        <w:top w:val="none" w:sz="0" w:space="0" w:color="auto"/>
                                        <w:left w:val="none" w:sz="0" w:space="0" w:color="auto"/>
                                        <w:bottom w:val="none" w:sz="0" w:space="0" w:color="auto"/>
                                        <w:right w:val="dotted" w:sz="4" w:space="4" w:color="D8D8D8"/>
                                      </w:divBdr>
                                      <w:divsChild>
                                        <w:div w:id="4773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217945">
      <w:bodyDiv w:val="1"/>
      <w:marLeft w:val="0"/>
      <w:marRight w:val="0"/>
      <w:marTop w:val="0"/>
      <w:marBottom w:val="0"/>
      <w:divBdr>
        <w:top w:val="none" w:sz="0" w:space="0" w:color="auto"/>
        <w:left w:val="none" w:sz="0" w:space="0" w:color="auto"/>
        <w:bottom w:val="none" w:sz="0" w:space="0" w:color="auto"/>
        <w:right w:val="none" w:sz="0" w:space="0" w:color="auto"/>
      </w:divBdr>
    </w:div>
    <w:div w:id="1301499260">
      <w:bodyDiv w:val="1"/>
      <w:marLeft w:val="0"/>
      <w:marRight w:val="0"/>
      <w:marTop w:val="0"/>
      <w:marBottom w:val="0"/>
      <w:divBdr>
        <w:top w:val="none" w:sz="0" w:space="0" w:color="auto"/>
        <w:left w:val="none" w:sz="0" w:space="0" w:color="auto"/>
        <w:bottom w:val="none" w:sz="0" w:space="0" w:color="auto"/>
        <w:right w:val="none" w:sz="0" w:space="0" w:color="auto"/>
      </w:divBdr>
    </w:div>
    <w:div w:id="1351639893">
      <w:bodyDiv w:val="1"/>
      <w:marLeft w:val="0"/>
      <w:marRight w:val="0"/>
      <w:marTop w:val="0"/>
      <w:marBottom w:val="0"/>
      <w:divBdr>
        <w:top w:val="none" w:sz="0" w:space="0" w:color="auto"/>
        <w:left w:val="none" w:sz="0" w:space="0" w:color="auto"/>
        <w:bottom w:val="none" w:sz="0" w:space="0" w:color="auto"/>
        <w:right w:val="none" w:sz="0" w:space="0" w:color="auto"/>
      </w:divBdr>
    </w:div>
    <w:div w:id="1359354769">
      <w:bodyDiv w:val="1"/>
      <w:marLeft w:val="0"/>
      <w:marRight w:val="0"/>
      <w:marTop w:val="0"/>
      <w:marBottom w:val="0"/>
      <w:divBdr>
        <w:top w:val="none" w:sz="0" w:space="0" w:color="auto"/>
        <w:left w:val="none" w:sz="0" w:space="0" w:color="auto"/>
        <w:bottom w:val="none" w:sz="0" w:space="0" w:color="auto"/>
        <w:right w:val="none" w:sz="0" w:space="0" w:color="auto"/>
      </w:divBdr>
    </w:div>
    <w:div w:id="1418864907">
      <w:bodyDiv w:val="1"/>
      <w:marLeft w:val="0"/>
      <w:marRight w:val="0"/>
      <w:marTop w:val="0"/>
      <w:marBottom w:val="0"/>
      <w:divBdr>
        <w:top w:val="none" w:sz="0" w:space="0" w:color="auto"/>
        <w:left w:val="none" w:sz="0" w:space="0" w:color="auto"/>
        <w:bottom w:val="none" w:sz="0" w:space="0" w:color="auto"/>
        <w:right w:val="none" w:sz="0" w:space="0" w:color="auto"/>
      </w:divBdr>
    </w:div>
    <w:div w:id="1463697285">
      <w:bodyDiv w:val="1"/>
      <w:marLeft w:val="0"/>
      <w:marRight w:val="0"/>
      <w:marTop w:val="0"/>
      <w:marBottom w:val="0"/>
      <w:divBdr>
        <w:top w:val="none" w:sz="0" w:space="0" w:color="auto"/>
        <w:left w:val="none" w:sz="0" w:space="0" w:color="auto"/>
        <w:bottom w:val="none" w:sz="0" w:space="0" w:color="auto"/>
        <w:right w:val="none" w:sz="0" w:space="0" w:color="auto"/>
      </w:divBdr>
    </w:div>
    <w:div w:id="1488083637">
      <w:bodyDiv w:val="1"/>
      <w:marLeft w:val="0"/>
      <w:marRight w:val="0"/>
      <w:marTop w:val="0"/>
      <w:marBottom w:val="0"/>
      <w:divBdr>
        <w:top w:val="none" w:sz="0" w:space="0" w:color="auto"/>
        <w:left w:val="none" w:sz="0" w:space="0" w:color="auto"/>
        <w:bottom w:val="none" w:sz="0" w:space="0" w:color="auto"/>
        <w:right w:val="none" w:sz="0" w:space="0" w:color="auto"/>
      </w:divBdr>
    </w:div>
    <w:div w:id="1532066778">
      <w:bodyDiv w:val="1"/>
      <w:marLeft w:val="0"/>
      <w:marRight w:val="0"/>
      <w:marTop w:val="0"/>
      <w:marBottom w:val="0"/>
      <w:divBdr>
        <w:top w:val="none" w:sz="0" w:space="0" w:color="auto"/>
        <w:left w:val="none" w:sz="0" w:space="0" w:color="auto"/>
        <w:bottom w:val="none" w:sz="0" w:space="0" w:color="auto"/>
        <w:right w:val="none" w:sz="0" w:space="0" w:color="auto"/>
      </w:divBdr>
      <w:divsChild>
        <w:div w:id="436871480">
          <w:marLeft w:val="0"/>
          <w:marRight w:val="0"/>
          <w:marTop w:val="0"/>
          <w:marBottom w:val="0"/>
          <w:divBdr>
            <w:top w:val="none" w:sz="0" w:space="0" w:color="auto"/>
            <w:left w:val="none" w:sz="0" w:space="0" w:color="auto"/>
            <w:bottom w:val="none" w:sz="0" w:space="0" w:color="auto"/>
            <w:right w:val="none" w:sz="0" w:space="0" w:color="auto"/>
          </w:divBdr>
        </w:div>
        <w:div w:id="1845322778">
          <w:marLeft w:val="0"/>
          <w:marRight w:val="0"/>
          <w:marTop w:val="0"/>
          <w:marBottom w:val="0"/>
          <w:divBdr>
            <w:top w:val="none" w:sz="0" w:space="0" w:color="auto"/>
            <w:left w:val="none" w:sz="0" w:space="0" w:color="auto"/>
            <w:bottom w:val="none" w:sz="0" w:space="0" w:color="auto"/>
            <w:right w:val="none" w:sz="0" w:space="0" w:color="auto"/>
          </w:divBdr>
        </w:div>
        <w:div w:id="2089420544">
          <w:marLeft w:val="0"/>
          <w:marRight w:val="0"/>
          <w:marTop w:val="0"/>
          <w:marBottom w:val="0"/>
          <w:divBdr>
            <w:top w:val="none" w:sz="0" w:space="0" w:color="auto"/>
            <w:left w:val="none" w:sz="0" w:space="0" w:color="auto"/>
            <w:bottom w:val="none" w:sz="0" w:space="0" w:color="auto"/>
            <w:right w:val="none" w:sz="0" w:space="0" w:color="auto"/>
          </w:divBdr>
        </w:div>
      </w:divsChild>
    </w:div>
    <w:div w:id="1585142621">
      <w:bodyDiv w:val="1"/>
      <w:marLeft w:val="0"/>
      <w:marRight w:val="0"/>
      <w:marTop w:val="0"/>
      <w:marBottom w:val="0"/>
      <w:divBdr>
        <w:top w:val="none" w:sz="0" w:space="0" w:color="auto"/>
        <w:left w:val="none" w:sz="0" w:space="0" w:color="auto"/>
        <w:bottom w:val="none" w:sz="0" w:space="0" w:color="auto"/>
        <w:right w:val="none" w:sz="0" w:space="0" w:color="auto"/>
      </w:divBdr>
      <w:divsChild>
        <w:div w:id="1905407592">
          <w:marLeft w:val="0"/>
          <w:marRight w:val="0"/>
          <w:marTop w:val="0"/>
          <w:marBottom w:val="0"/>
          <w:divBdr>
            <w:top w:val="none" w:sz="0" w:space="0" w:color="auto"/>
            <w:left w:val="none" w:sz="0" w:space="0" w:color="auto"/>
            <w:bottom w:val="single" w:sz="4" w:space="1" w:color="auto"/>
            <w:right w:val="none" w:sz="0" w:space="0" w:color="auto"/>
          </w:divBdr>
        </w:div>
      </w:divsChild>
    </w:div>
    <w:div w:id="1638220457">
      <w:bodyDiv w:val="1"/>
      <w:marLeft w:val="0"/>
      <w:marRight w:val="0"/>
      <w:marTop w:val="0"/>
      <w:marBottom w:val="0"/>
      <w:divBdr>
        <w:top w:val="none" w:sz="0" w:space="0" w:color="auto"/>
        <w:left w:val="none" w:sz="0" w:space="0" w:color="auto"/>
        <w:bottom w:val="none" w:sz="0" w:space="0" w:color="auto"/>
        <w:right w:val="none" w:sz="0" w:space="0" w:color="auto"/>
      </w:divBdr>
    </w:div>
    <w:div w:id="1652903903">
      <w:bodyDiv w:val="1"/>
      <w:marLeft w:val="0"/>
      <w:marRight w:val="0"/>
      <w:marTop w:val="0"/>
      <w:marBottom w:val="0"/>
      <w:divBdr>
        <w:top w:val="none" w:sz="0" w:space="0" w:color="auto"/>
        <w:left w:val="none" w:sz="0" w:space="0" w:color="auto"/>
        <w:bottom w:val="none" w:sz="0" w:space="0" w:color="auto"/>
        <w:right w:val="none" w:sz="0" w:space="0" w:color="auto"/>
      </w:divBdr>
    </w:div>
    <w:div w:id="1656102396">
      <w:bodyDiv w:val="1"/>
      <w:marLeft w:val="0"/>
      <w:marRight w:val="0"/>
      <w:marTop w:val="0"/>
      <w:marBottom w:val="0"/>
      <w:divBdr>
        <w:top w:val="none" w:sz="0" w:space="0" w:color="auto"/>
        <w:left w:val="none" w:sz="0" w:space="0" w:color="auto"/>
        <w:bottom w:val="none" w:sz="0" w:space="0" w:color="auto"/>
        <w:right w:val="none" w:sz="0" w:space="0" w:color="auto"/>
      </w:divBdr>
      <w:divsChild>
        <w:div w:id="143157765">
          <w:marLeft w:val="0"/>
          <w:marRight w:val="0"/>
          <w:marTop w:val="0"/>
          <w:marBottom w:val="0"/>
          <w:divBdr>
            <w:top w:val="none" w:sz="0" w:space="0" w:color="auto"/>
            <w:left w:val="none" w:sz="0" w:space="0" w:color="auto"/>
            <w:bottom w:val="none" w:sz="0" w:space="0" w:color="auto"/>
            <w:right w:val="none" w:sz="0" w:space="0" w:color="auto"/>
          </w:divBdr>
          <w:divsChild>
            <w:div w:id="267739446">
              <w:marLeft w:val="6"/>
              <w:marRight w:val="6"/>
              <w:marTop w:val="0"/>
              <w:marBottom w:val="0"/>
              <w:divBdr>
                <w:top w:val="none" w:sz="0" w:space="0" w:color="auto"/>
                <w:left w:val="none" w:sz="0" w:space="0" w:color="auto"/>
                <w:bottom w:val="none" w:sz="0" w:space="0" w:color="auto"/>
                <w:right w:val="none" w:sz="0" w:space="0" w:color="auto"/>
              </w:divBdr>
              <w:divsChild>
                <w:div w:id="1557664272">
                  <w:marLeft w:val="0"/>
                  <w:marRight w:val="0"/>
                  <w:marTop w:val="0"/>
                  <w:marBottom w:val="0"/>
                  <w:divBdr>
                    <w:top w:val="none" w:sz="0" w:space="0" w:color="auto"/>
                    <w:left w:val="none" w:sz="0" w:space="0" w:color="auto"/>
                    <w:bottom w:val="none" w:sz="0" w:space="0" w:color="auto"/>
                    <w:right w:val="none" w:sz="0" w:space="0" w:color="auto"/>
                  </w:divBdr>
                  <w:divsChild>
                    <w:div w:id="555168093">
                      <w:marLeft w:val="2"/>
                      <w:marRight w:val="2"/>
                      <w:marTop w:val="2"/>
                      <w:marBottom w:val="2"/>
                      <w:divBdr>
                        <w:top w:val="none" w:sz="0" w:space="0" w:color="auto"/>
                        <w:left w:val="none" w:sz="0" w:space="0" w:color="auto"/>
                        <w:bottom w:val="none" w:sz="0" w:space="0" w:color="auto"/>
                        <w:right w:val="none" w:sz="0" w:space="0" w:color="auto"/>
                      </w:divBdr>
                      <w:divsChild>
                        <w:div w:id="322441772">
                          <w:marLeft w:val="0"/>
                          <w:marRight w:val="0"/>
                          <w:marTop w:val="0"/>
                          <w:marBottom w:val="0"/>
                          <w:divBdr>
                            <w:top w:val="none" w:sz="0" w:space="0" w:color="auto"/>
                            <w:left w:val="none" w:sz="0" w:space="0" w:color="auto"/>
                            <w:bottom w:val="none" w:sz="0" w:space="0" w:color="auto"/>
                            <w:right w:val="none" w:sz="0" w:space="0" w:color="auto"/>
                          </w:divBdr>
                        </w:div>
                        <w:div w:id="1059597846">
                          <w:marLeft w:val="0"/>
                          <w:marRight w:val="0"/>
                          <w:marTop w:val="0"/>
                          <w:marBottom w:val="0"/>
                          <w:divBdr>
                            <w:top w:val="none" w:sz="0" w:space="0" w:color="auto"/>
                            <w:left w:val="none" w:sz="0" w:space="0" w:color="auto"/>
                            <w:bottom w:val="none" w:sz="0" w:space="0" w:color="auto"/>
                            <w:right w:val="none" w:sz="0" w:space="0" w:color="auto"/>
                          </w:divBdr>
                        </w:div>
                        <w:div w:id="1636719128">
                          <w:marLeft w:val="0"/>
                          <w:marRight w:val="0"/>
                          <w:marTop w:val="0"/>
                          <w:marBottom w:val="0"/>
                          <w:divBdr>
                            <w:top w:val="none" w:sz="0" w:space="0" w:color="auto"/>
                            <w:left w:val="none" w:sz="0" w:space="0" w:color="auto"/>
                            <w:bottom w:val="none" w:sz="0" w:space="0" w:color="auto"/>
                            <w:right w:val="none" w:sz="0" w:space="0" w:color="auto"/>
                          </w:divBdr>
                        </w:div>
                        <w:div w:id="18076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8461">
      <w:bodyDiv w:val="1"/>
      <w:marLeft w:val="0"/>
      <w:marRight w:val="0"/>
      <w:marTop w:val="0"/>
      <w:marBottom w:val="0"/>
      <w:divBdr>
        <w:top w:val="none" w:sz="0" w:space="0" w:color="auto"/>
        <w:left w:val="none" w:sz="0" w:space="0" w:color="auto"/>
        <w:bottom w:val="none" w:sz="0" w:space="0" w:color="auto"/>
        <w:right w:val="none" w:sz="0" w:space="0" w:color="auto"/>
      </w:divBdr>
    </w:div>
    <w:div w:id="1783842919">
      <w:bodyDiv w:val="1"/>
      <w:marLeft w:val="0"/>
      <w:marRight w:val="0"/>
      <w:marTop w:val="0"/>
      <w:marBottom w:val="0"/>
      <w:divBdr>
        <w:top w:val="none" w:sz="0" w:space="0" w:color="auto"/>
        <w:left w:val="none" w:sz="0" w:space="0" w:color="auto"/>
        <w:bottom w:val="none" w:sz="0" w:space="0" w:color="auto"/>
        <w:right w:val="none" w:sz="0" w:space="0" w:color="auto"/>
      </w:divBdr>
    </w:div>
    <w:div w:id="1835105673">
      <w:bodyDiv w:val="1"/>
      <w:marLeft w:val="0"/>
      <w:marRight w:val="0"/>
      <w:marTop w:val="0"/>
      <w:marBottom w:val="0"/>
      <w:divBdr>
        <w:top w:val="none" w:sz="0" w:space="0" w:color="auto"/>
        <w:left w:val="none" w:sz="0" w:space="0" w:color="auto"/>
        <w:bottom w:val="none" w:sz="0" w:space="0" w:color="auto"/>
        <w:right w:val="none" w:sz="0" w:space="0" w:color="auto"/>
      </w:divBdr>
    </w:div>
    <w:div w:id="1856729938">
      <w:bodyDiv w:val="1"/>
      <w:marLeft w:val="0"/>
      <w:marRight w:val="0"/>
      <w:marTop w:val="0"/>
      <w:marBottom w:val="0"/>
      <w:divBdr>
        <w:top w:val="none" w:sz="0" w:space="0" w:color="auto"/>
        <w:left w:val="none" w:sz="0" w:space="0" w:color="auto"/>
        <w:bottom w:val="none" w:sz="0" w:space="0" w:color="auto"/>
        <w:right w:val="none" w:sz="0" w:space="0" w:color="auto"/>
      </w:divBdr>
    </w:div>
    <w:div w:id="1867981462">
      <w:bodyDiv w:val="1"/>
      <w:marLeft w:val="0"/>
      <w:marRight w:val="0"/>
      <w:marTop w:val="0"/>
      <w:marBottom w:val="0"/>
      <w:divBdr>
        <w:top w:val="none" w:sz="0" w:space="0" w:color="auto"/>
        <w:left w:val="none" w:sz="0" w:space="0" w:color="auto"/>
        <w:bottom w:val="none" w:sz="0" w:space="0" w:color="auto"/>
        <w:right w:val="none" w:sz="0" w:space="0" w:color="auto"/>
      </w:divBdr>
    </w:div>
    <w:div w:id="1869758646">
      <w:bodyDiv w:val="1"/>
      <w:marLeft w:val="0"/>
      <w:marRight w:val="0"/>
      <w:marTop w:val="0"/>
      <w:marBottom w:val="0"/>
      <w:divBdr>
        <w:top w:val="none" w:sz="0" w:space="0" w:color="auto"/>
        <w:left w:val="none" w:sz="0" w:space="0" w:color="auto"/>
        <w:bottom w:val="none" w:sz="0" w:space="0" w:color="auto"/>
        <w:right w:val="none" w:sz="0" w:space="0" w:color="auto"/>
      </w:divBdr>
      <w:divsChild>
        <w:div w:id="196705188">
          <w:marLeft w:val="0"/>
          <w:marRight w:val="0"/>
          <w:marTop w:val="0"/>
          <w:marBottom w:val="0"/>
          <w:divBdr>
            <w:top w:val="none" w:sz="0" w:space="0" w:color="auto"/>
            <w:left w:val="none" w:sz="0" w:space="0" w:color="auto"/>
            <w:bottom w:val="none" w:sz="0" w:space="0" w:color="auto"/>
            <w:right w:val="none" w:sz="0" w:space="0" w:color="auto"/>
          </w:divBdr>
          <w:divsChild>
            <w:div w:id="644555025">
              <w:marLeft w:val="0"/>
              <w:marRight w:val="0"/>
              <w:marTop w:val="0"/>
              <w:marBottom w:val="0"/>
              <w:divBdr>
                <w:top w:val="none" w:sz="0" w:space="0" w:color="auto"/>
                <w:left w:val="none" w:sz="0" w:space="0" w:color="auto"/>
                <w:bottom w:val="none" w:sz="0" w:space="0" w:color="auto"/>
                <w:right w:val="none" w:sz="0" w:space="0" w:color="auto"/>
              </w:divBdr>
              <w:divsChild>
                <w:div w:id="1403332625">
                  <w:marLeft w:val="0"/>
                  <w:marRight w:val="0"/>
                  <w:marTop w:val="0"/>
                  <w:marBottom w:val="0"/>
                  <w:divBdr>
                    <w:top w:val="none" w:sz="0" w:space="0" w:color="auto"/>
                    <w:left w:val="none" w:sz="0" w:space="0" w:color="auto"/>
                    <w:bottom w:val="none" w:sz="0" w:space="0" w:color="auto"/>
                    <w:right w:val="none" w:sz="0" w:space="0" w:color="auto"/>
                  </w:divBdr>
                  <w:divsChild>
                    <w:div w:id="1174033836">
                      <w:marLeft w:val="0"/>
                      <w:marRight w:val="0"/>
                      <w:marTop w:val="0"/>
                      <w:marBottom w:val="0"/>
                      <w:divBdr>
                        <w:top w:val="none" w:sz="0" w:space="0" w:color="auto"/>
                        <w:left w:val="none" w:sz="0" w:space="0" w:color="auto"/>
                        <w:bottom w:val="none" w:sz="0" w:space="0" w:color="auto"/>
                        <w:right w:val="none" w:sz="0" w:space="0" w:color="auto"/>
                      </w:divBdr>
                      <w:divsChild>
                        <w:div w:id="6856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4404">
      <w:bodyDiv w:val="1"/>
      <w:marLeft w:val="0"/>
      <w:marRight w:val="0"/>
      <w:marTop w:val="0"/>
      <w:marBottom w:val="0"/>
      <w:divBdr>
        <w:top w:val="none" w:sz="0" w:space="0" w:color="auto"/>
        <w:left w:val="none" w:sz="0" w:space="0" w:color="auto"/>
        <w:bottom w:val="none" w:sz="0" w:space="0" w:color="auto"/>
        <w:right w:val="none" w:sz="0" w:space="0" w:color="auto"/>
      </w:divBdr>
    </w:div>
    <w:div w:id="1919485543">
      <w:bodyDiv w:val="1"/>
      <w:marLeft w:val="0"/>
      <w:marRight w:val="0"/>
      <w:marTop w:val="0"/>
      <w:marBottom w:val="0"/>
      <w:divBdr>
        <w:top w:val="none" w:sz="0" w:space="0" w:color="auto"/>
        <w:left w:val="none" w:sz="0" w:space="0" w:color="auto"/>
        <w:bottom w:val="none" w:sz="0" w:space="0" w:color="auto"/>
        <w:right w:val="none" w:sz="0" w:space="0" w:color="auto"/>
      </w:divBdr>
    </w:div>
    <w:div w:id="1947958478">
      <w:bodyDiv w:val="1"/>
      <w:marLeft w:val="0"/>
      <w:marRight w:val="0"/>
      <w:marTop w:val="0"/>
      <w:marBottom w:val="0"/>
      <w:divBdr>
        <w:top w:val="none" w:sz="0" w:space="0" w:color="auto"/>
        <w:left w:val="none" w:sz="0" w:space="0" w:color="auto"/>
        <w:bottom w:val="none" w:sz="0" w:space="0" w:color="auto"/>
        <w:right w:val="none" w:sz="0" w:space="0" w:color="auto"/>
      </w:divBdr>
    </w:div>
    <w:div w:id="1952280443">
      <w:bodyDiv w:val="1"/>
      <w:marLeft w:val="0"/>
      <w:marRight w:val="0"/>
      <w:marTop w:val="0"/>
      <w:marBottom w:val="0"/>
      <w:divBdr>
        <w:top w:val="none" w:sz="0" w:space="0" w:color="auto"/>
        <w:left w:val="none" w:sz="0" w:space="0" w:color="auto"/>
        <w:bottom w:val="none" w:sz="0" w:space="0" w:color="auto"/>
        <w:right w:val="none" w:sz="0" w:space="0" w:color="auto"/>
      </w:divBdr>
    </w:div>
    <w:div w:id="1989169003">
      <w:bodyDiv w:val="1"/>
      <w:marLeft w:val="0"/>
      <w:marRight w:val="0"/>
      <w:marTop w:val="0"/>
      <w:marBottom w:val="0"/>
      <w:divBdr>
        <w:top w:val="none" w:sz="0" w:space="0" w:color="auto"/>
        <w:left w:val="none" w:sz="0" w:space="0" w:color="auto"/>
        <w:bottom w:val="none" w:sz="0" w:space="0" w:color="auto"/>
        <w:right w:val="none" w:sz="0" w:space="0" w:color="auto"/>
      </w:divBdr>
    </w:div>
    <w:div w:id="2040470480">
      <w:bodyDiv w:val="1"/>
      <w:marLeft w:val="0"/>
      <w:marRight w:val="0"/>
      <w:marTop w:val="0"/>
      <w:marBottom w:val="0"/>
      <w:divBdr>
        <w:top w:val="none" w:sz="0" w:space="0" w:color="auto"/>
        <w:left w:val="none" w:sz="0" w:space="0" w:color="auto"/>
        <w:bottom w:val="none" w:sz="0" w:space="0" w:color="auto"/>
        <w:right w:val="none" w:sz="0" w:space="0" w:color="auto"/>
      </w:divBdr>
    </w:div>
    <w:div w:id="2069566055">
      <w:bodyDiv w:val="1"/>
      <w:marLeft w:val="0"/>
      <w:marRight w:val="0"/>
      <w:marTop w:val="0"/>
      <w:marBottom w:val="0"/>
      <w:divBdr>
        <w:top w:val="none" w:sz="0" w:space="0" w:color="auto"/>
        <w:left w:val="none" w:sz="0" w:space="0" w:color="auto"/>
        <w:bottom w:val="none" w:sz="0" w:space="0" w:color="auto"/>
        <w:right w:val="none" w:sz="0" w:space="0" w:color="auto"/>
      </w:divBdr>
    </w:div>
    <w:div w:id="2072147305">
      <w:bodyDiv w:val="1"/>
      <w:marLeft w:val="0"/>
      <w:marRight w:val="0"/>
      <w:marTop w:val="0"/>
      <w:marBottom w:val="0"/>
      <w:divBdr>
        <w:top w:val="none" w:sz="0" w:space="0" w:color="auto"/>
        <w:left w:val="none" w:sz="0" w:space="0" w:color="auto"/>
        <w:bottom w:val="none" w:sz="0" w:space="0" w:color="auto"/>
        <w:right w:val="none" w:sz="0" w:space="0" w:color="auto"/>
      </w:divBdr>
    </w:div>
    <w:div w:id="2079087850">
      <w:bodyDiv w:val="1"/>
      <w:marLeft w:val="98"/>
      <w:marRight w:val="98"/>
      <w:marTop w:val="37"/>
      <w:marBottom w:val="37"/>
      <w:divBdr>
        <w:top w:val="none" w:sz="0" w:space="0" w:color="auto"/>
        <w:left w:val="none" w:sz="0" w:space="0" w:color="auto"/>
        <w:bottom w:val="none" w:sz="0" w:space="0" w:color="auto"/>
        <w:right w:val="none" w:sz="0" w:space="0" w:color="auto"/>
      </w:divBdr>
      <w:divsChild>
        <w:div w:id="12650744">
          <w:marLeft w:val="0"/>
          <w:marRight w:val="0"/>
          <w:marTop w:val="0"/>
          <w:marBottom w:val="134"/>
          <w:divBdr>
            <w:top w:val="single" w:sz="4" w:space="0" w:color="6B90DA"/>
            <w:left w:val="none" w:sz="0" w:space="0" w:color="auto"/>
            <w:bottom w:val="none" w:sz="0" w:space="0" w:color="auto"/>
            <w:right w:val="none" w:sz="0" w:space="0" w:color="auto"/>
          </w:divBdr>
          <w:divsChild>
            <w:div w:id="485365158">
              <w:marLeft w:val="0"/>
              <w:marRight w:val="0"/>
              <w:marTop w:val="0"/>
              <w:marBottom w:val="0"/>
              <w:divBdr>
                <w:top w:val="none" w:sz="0" w:space="0" w:color="auto"/>
                <w:left w:val="none" w:sz="0" w:space="0" w:color="auto"/>
                <w:bottom w:val="none" w:sz="0" w:space="0" w:color="auto"/>
                <w:right w:val="none" w:sz="0" w:space="0" w:color="auto"/>
              </w:divBdr>
            </w:div>
          </w:divsChild>
        </w:div>
        <w:div w:id="1042558679">
          <w:marLeft w:val="0"/>
          <w:marRight w:val="0"/>
          <w:marTop w:val="0"/>
          <w:marBottom w:val="0"/>
          <w:divBdr>
            <w:top w:val="none" w:sz="0" w:space="0" w:color="auto"/>
            <w:left w:val="none" w:sz="0" w:space="0" w:color="auto"/>
            <w:bottom w:val="none" w:sz="0" w:space="0" w:color="auto"/>
            <w:right w:val="none" w:sz="0" w:space="0" w:color="auto"/>
          </w:divBdr>
          <w:divsChild>
            <w:div w:id="1087271495">
              <w:marLeft w:val="0"/>
              <w:marRight w:val="0"/>
              <w:marTop w:val="0"/>
              <w:marBottom w:val="0"/>
              <w:divBdr>
                <w:top w:val="none" w:sz="0" w:space="0" w:color="auto"/>
                <w:left w:val="none" w:sz="0" w:space="0" w:color="auto"/>
                <w:bottom w:val="none" w:sz="0" w:space="0" w:color="auto"/>
                <w:right w:val="none" w:sz="0" w:space="0" w:color="auto"/>
              </w:divBdr>
              <w:divsChild>
                <w:div w:id="15007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3820">
      <w:bodyDiv w:val="1"/>
      <w:marLeft w:val="0"/>
      <w:marRight w:val="0"/>
      <w:marTop w:val="0"/>
      <w:marBottom w:val="0"/>
      <w:divBdr>
        <w:top w:val="none" w:sz="0" w:space="0" w:color="auto"/>
        <w:left w:val="none" w:sz="0" w:space="0" w:color="auto"/>
        <w:bottom w:val="none" w:sz="0" w:space="0" w:color="auto"/>
        <w:right w:val="none" w:sz="0" w:space="0" w:color="auto"/>
      </w:divBdr>
    </w:div>
    <w:div w:id="2092776846">
      <w:bodyDiv w:val="1"/>
      <w:marLeft w:val="0"/>
      <w:marRight w:val="0"/>
      <w:marTop w:val="0"/>
      <w:marBottom w:val="0"/>
      <w:divBdr>
        <w:top w:val="none" w:sz="0" w:space="0" w:color="auto"/>
        <w:left w:val="none" w:sz="0" w:space="0" w:color="auto"/>
        <w:bottom w:val="none" w:sz="0" w:space="0" w:color="auto"/>
        <w:right w:val="none" w:sz="0" w:space="0" w:color="auto"/>
      </w:divBdr>
    </w:div>
    <w:div w:id="2109539070">
      <w:bodyDiv w:val="1"/>
      <w:marLeft w:val="0"/>
      <w:marRight w:val="0"/>
      <w:marTop w:val="0"/>
      <w:marBottom w:val="0"/>
      <w:divBdr>
        <w:top w:val="none" w:sz="0" w:space="0" w:color="auto"/>
        <w:left w:val="none" w:sz="0" w:space="0" w:color="auto"/>
        <w:bottom w:val="none" w:sz="0" w:space="0" w:color="auto"/>
        <w:right w:val="none" w:sz="0" w:space="0" w:color="auto"/>
      </w:divBdr>
      <w:divsChild>
        <w:div w:id="108862320">
          <w:marLeft w:val="0"/>
          <w:marRight w:val="0"/>
          <w:marTop w:val="0"/>
          <w:marBottom w:val="0"/>
          <w:divBdr>
            <w:top w:val="none" w:sz="0" w:space="0" w:color="auto"/>
            <w:left w:val="none" w:sz="0" w:space="0" w:color="auto"/>
            <w:bottom w:val="none" w:sz="0" w:space="0" w:color="auto"/>
            <w:right w:val="none" w:sz="0" w:space="0" w:color="auto"/>
          </w:divBdr>
        </w:div>
        <w:div w:id="415174235">
          <w:marLeft w:val="0"/>
          <w:marRight w:val="0"/>
          <w:marTop w:val="0"/>
          <w:marBottom w:val="0"/>
          <w:divBdr>
            <w:top w:val="none" w:sz="0" w:space="0" w:color="auto"/>
            <w:left w:val="none" w:sz="0" w:space="0" w:color="auto"/>
            <w:bottom w:val="none" w:sz="0" w:space="0" w:color="auto"/>
            <w:right w:val="none" w:sz="0" w:space="0" w:color="auto"/>
          </w:divBdr>
        </w:div>
        <w:div w:id="999503879">
          <w:marLeft w:val="0"/>
          <w:marRight w:val="0"/>
          <w:marTop w:val="0"/>
          <w:marBottom w:val="0"/>
          <w:divBdr>
            <w:top w:val="none" w:sz="0" w:space="0" w:color="auto"/>
            <w:left w:val="none" w:sz="0" w:space="0" w:color="auto"/>
            <w:bottom w:val="none" w:sz="0" w:space="0" w:color="auto"/>
            <w:right w:val="none" w:sz="0" w:space="0" w:color="auto"/>
          </w:divBdr>
        </w:div>
        <w:div w:id="141408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sorziomatrix.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sansalv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orziomatrix.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unesansalvo.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A8E4-3F62-4675-9D03-04D149B3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1664</Words>
  <Characters>9490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COMUNE DI MAGLIANO DE’ MARSI (AQ)</vt:lpstr>
    </vt:vector>
  </TitlesOfParts>
  <Company>Hewlett-Packard Company</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MAGLIANO DE’ MARSI (AQ)</dc:title>
  <dc:creator>Me</dc:creator>
  <cp:lastModifiedBy>Admin</cp:lastModifiedBy>
  <cp:revision>10</cp:revision>
  <cp:lastPrinted>2024-04-08T08:11:00Z</cp:lastPrinted>
  <dcterms:created xsi:type="dcterms:W3CDTF">2024-04-04T10:53:00Z</dcterms:created>
  <dcterms:modified xsi:type="dcterms:W3CDTF">2024-04-08T09:35:00Z</dcterms:modified>
</cp:coreProperties>
</file>